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C4EDC" w14:textId="0D9B63B1" w:rsidR="00A52696" w:rsidRPr="006269BD" w:rsidRDefault="00413C58" w:rsidP="00A52696">
      <w:pPr>
        <w:spacing w:afterLines="100" w:after="312"/>
        <w:jc w:val="center"/>
        <w:rPr>
          <w:rFonts w:ascii="黑体" w:eastAsia="黑体" w:hAnsi="黑体"/>
          <w:b/>
          <w:color w:val="000000" w:themeColor="text1"/>
          <w:sz w:val="48"/>
          <w:szCs w:val="48"/>
        </w:rPr>
      </w:pPr>
      <w:r w:rsidRPr="006269BD">
        <w:rPr>
          <w:rFonts w:ascii="黑体" w:eastAsia="黑体" w:hAnsi="黑体"/>
          <w:b/>
          <w:color w:val="000000" w:themeColor="text1"/>
          <w:sz w:val="48"/>
          <w:szCs w:val="48"/>
        </w:rPr>
        <w:t>安徽省</w:t>
      </w:r>
      <w:r w:rsidR="00A52696" w:rsidRPr="006269BD">
        <w:rPr>
          <w:rFonts w:ascii="黑体" w:eastAsia="黑体" w:hAnsi="黑体"/>
          <w:b/>
          <w:color w:val="000000" w:themeColor="text1"/>
          <w:sz w:val="48"/>
          <w:szCs w:val="48"/>
        </w:rPr>
        <w:t>实景地理环境重点实验室</w:t>
      </w:r>
    </w:p>
    <w:p w14:paraId="0D6A5D7D" w14:textId="7C3B9CA3" w:rsidR="00A52696" w:rsidRDefault="00A52696" w:rsidP="00A52696">
      <w:pPr>
        <w:spacing w:afterLines="100" w:after="312"/>
        <w:jc w:val="center"/>
        <w:rPr>
          <w:rFonts w:ascii="黑体" w:eastAsia="黑体" w:hAnsi="黑体"/>
          <w:b/>
          <w:color w:val="000000" w:themeColor="text1"/>
          <w:sz w:val="48"/>
          <w:szCs w:val="48"/>
        </w:rPr>
      </w:pPr>
      <w:r w:rsidRPr="006269BD">
        <w:rPr>
          <w:rFonts w:ascii="黑体" w:eastAsia="黑体" w:hAnsi="黑体" w:hint="eastAsia"/>
          <w:b/>
          <w:color w:val="000000" w:themeColor="text1"/>
          <w:sz w:val="48"/>
          <w:szCs w:val="48"/>
        </w:rPr>
        <w:t>开放课题申报指南</w:t>
      </w:r>
    </w:p>
    <w:p w14:paraId="18661708" w14:textId="11735531" w:rsidR="00812E69" w:rsidRPr="00812E69" w:rsidRDefault="00812E69" w:rsidP="00812E69">
      <w:pPr>
        <w:spacing w:line="360" w:lineRule="auto"/>
        <w:rPr>
          <w:rFonts w:ascii="宋体" w:eastAsia="宋体" w:hAnsi="宋体"/>
          <w:color w:val="000000" w:themeColor="text1"/>
          <w:sz w:val="24"/>
          <w:szCs w:val="24"/>
        </w:rPr>
      </w:pPr>
      <w:r w:rsidRPr="00812E69">
        <w:rPr>
          <w:rFonts w:ascii="宋体" w:eastAsia="宋体" w:hAnsi="宋体" w:hint="eastAsia"/>
          <w:color w:val="000000" w:themeColor="text1"/>
          <w:sz w:val="24"/>
          <w:szCs w:val="24"/>
        </w:rPr>
        <w:t>各相关学院：</w:t>
      </w:r>
    </w:p>
    <w:p w14:paraId="15F514ED" w14:textId="2C239054" w:rsidR="00812E69" w:rsidRDefault="00812E69" w:rsidP="00812E69">
      <w:pPr>
        <w:spacing w:line="360" w:lineRule="auto"/>
        <w:ind w:firstLineChars="200" w:firstLine="480"/>
        <w:rPr>
          <w:rFonts w:ascii="宋体" w:eastAsia="宋体" w:hAnsi="宋体"/>
          <w:color w:val="000000" w:themeColor="text1"/>
          <w:sz w:val="24"/>
          <w:szCs w:val="24"/>
        </w:rPr>
      </w:pPr>
      <w:r w:rsidRPr="00812E69">
        <w:rPr>
          <w:rFonts w:ascii="宋体" w:eastAsia="宋体" w:hAnsi="宋体" w:hint="eastAsia"/>
          <w:color w:val="000000" w:themeColor="text1"/>
          <w:sz w:val="24"/>
          <w:szCs w:val="24"/>
        </w:rPr>
        <w:t>现将</w:t>
      </w:r>
      <w:r>
        <w:rPr>
          <w:rFonts w:ascii="宋体" w:eastAsia="宋体" w:hAnsi="宋体"/>
          <w:color w:val="000000" w:themeColor="text1"/>
          <w:sz w:val="24"/>
          <w:szCs w:val="24"/>
        </w:rPr>
        <w:t>2023</w:t>
      </w:r>
      <w:r w:rsidRPr="00812E69">
        <w:rPr>
          <w:rFonts w:ascii="宋体" w:eastAsia="宋体" w:hAnsi="宋体"/>
          <w:color w:val="000000" w:themeColor="text1"/>
          <w:sz w:val="24"/>
          <w:szCs w:val="24"/>
        </w:rPr>
        <w:t>年度</w:t>
      </w:r>
      <w:r w:rsidR="00413C58" w:rsidRPr="00812E69">
        <w:rPr>
          <w:rFonts w:ascii="宋体" w:eastAsia="宋体" w:hAnsi="宋体"/>
          <w:color w:val="000000" w:themeColor="text1"/>
          <w:sz w:val="24"/>
          <w:szCs w:val="24"/>
        </w:rPr>
        <w:t>安徽省</w:t>
      </w:r>
      <w:r w:rsidRPr="00812E69">
        <w:rPr>
          <w:rFonts w:ascii="宋体" w:eastAsia="宋体" w:hAnsi="宋体"/>
          <w:color w:val="000000" w:themeColor="text1"/>
          <w:sz w:val="24"/>
          <w:szCs w:val="24"/>
        </w:rPr>
        <w:t>实景地理环境重点实验室开放课题申报的有关事项通知如下：</w:t>
      </w:r>
    </w:p>
    <w:p w14:paraId="6978C195" w14:textId="40B301C3" w:rsidR="00812E69" w:rsidRPr="00812E69" w:rsidRDefault="00812E69" w:rsidP="00812E69">
      <w:pPr>
        <w:spacing w:line="360" w:lineRule="auto"/>
        <w:rPr>
          <w:rFonts w:ascii="黑体" w:eastAsia="黑体" w:hAnsi="黑体"/>
          <w:b/>
          <w:color w:val="000000" w:themeColor="text1"/>
          <w:sz w:val="28"/>
          <w:szCs w:val="28"/>
        </w:rPr>
      </w:pPr>
      <w:r w:rsidRPr="00812E69">
        <w:rPr>
          <w:rFonts w:ascii="宋体" w:eastAsia="宋体" w:hAnsi="宋体" w:hint="eastAsia"/>
          <w:b/>
          <w:color w:val="000000" w:themeColor="text1"/>
          <w:sz w:val="24"/>
          <w:szCs w:val="24"/>
        </w:rPr>
        <w:t>一、实验室简介</w:t>
      </w:r>
    </w:p>
    <w:p w14:paraId="449138C9" w14:textId="20BBB05E" w:rsidR="00A52696" w:rsidRPr="006269BD" w:rsidRDefault="00413C58"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安徽省</w:t>
      </w:r>
      <w:r w:rsidR="00A52696" w:rsidRPr="006269BD">
        <w:rPr>
          <w:rFonts w:ascii="Times New Roman" w:eastAsia="宋体" w:hAnsi="Times New Roman" w:hint="eastAsia"/>
          <w:color w:val="000000" w:themeColor="text1"/>
          <w:sz w:val="24"/>
          <w:szCs w:val="24"/>
        </w:rPr>
        <w:t>实景地理环境重点实验室以滁州学院为依托单位，以实景地理环境关键技术与示范应用为研究核心，开展实景地理环境的基础理论、原创技术及行业应用研究，为安徽地理信息产业的转型发展提供理论与技术支撑，促进区域经济社会的快速发展。</w:t>
      </w:r>
    </w:p>
    <w:p w14:paraId="123C4F97" w14:textId="6AAF9900"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实验室</w:t>
      </w:r>
      <w:r w:rsidRPr="006269BD">
        <w:rPr>
          <w:rFonts w:ascii="Times New Roman" w:eastAsia="宋体" w:hAnsi="Times New Roman"/>
          <w:color w:val="000000" w:themeColor="text1"/>
          <w:sz w:val="24"/>
          <w:szCs w:val="24"/>
        </w:rPr>
        <w:t>建有大规模无人机航测实验室，含</w:t>
      </w:r>
      <w:r w:rsidR="003249E4" w:rsidRPr="003249E4">
        <w:rPr>
          <w:rFonts w:ascii="Times New Roman" w:eastAsia="宋体" w:hAnsi="Times New Roman" w:hint="eastAsia"/>
          <w:color w:val="000000" w:themeColor="text1"/>
          <w:sz w:val="24"/>
          <w:szCs w:val="24"/>
        </w:rPr>
        <w:t>大范围无人机航飞集群、移动地理空间数据采集等</w:t>
      </w:r>
      <w:r w:rsidR="003249E4">
        <w:rPr>
          <w:rFonts w:ascii="Times New Roman" w:eastAsia="宋体" w:hAnsi="Times New Roman" w:hint="eastAsia"/>
          <w:color w:val="000000" w:themeColor="text1"/>
          <w:sz w:val="24"/>
          <w:szCs w:val="24"/>
        </w:rPr>
        <w:t>硬件设施</w:t>
      </w:r>
      <w:r w:rsidRPr="006269BD">
        <w:rPr>
          <w:rFonts w:ascii="Times New Roman" w:eastAsia="宋体" w:hAnsi="Times New Roman"/>
          <w:color w:val="000000" w:themeColor="text1"/>
          <w:sz w:val="24"/>
          <w:szCs w:val="24"/>
        </w:rPr>
        <w:t>，可提供地理空间海量数据生产与服务；建有高性能地理信息数据采集处理实验室，含大容量磁盘阵列、机架式服务器、高性能计算集群、工程绘图与扫描仪等硬件设施；建有摄影测量与遥感实验室，含电子地形沙盘、全波段地物光谱仪</w:t>
      </w:r>
      <w:r w:rsidR="00C2632C">
        <w:rPr>
          <w:rFonts w:ascii="Times New Roman" w:eastAsia="宋体" w:hAnsi="Times New Roman" w:hint="eastAsia"/>
          <w:color w:val="000000" w:themeColor="text1"/>
          <w:sz w:val="24"/>
          <w:szCs w:val="24"/>
        </w:rPr>
        <w:t>、</w:t>
      </w:r>
      <w:r w:rsidR="00C2632C" w:rsidRPr="00C2632C">
        <w:rPr>
          <w:rFonts w:ascii="Times New Roman" w:eastAsia="宋体" w:hAnsi="Times New Roman" w:hint="eastAsia"/>
          <w:color w:val="000000" w:themeColor="text1"/>
          <w:sz w:val="24"/>
          <w:szCs w:val="24"/>
        </w:rPr>
        <w:t>多传感器无人机遥感对地观测</w:t>
      </w:r>
      <w:r w:rsidRPr="006269BD">
        <w:rPr>
          <w:rFonts w:ascii="Times New Roman" w:eastAsia="宋体" w:hAnsi="Times New Roman"/>
          <w:color w:val="000000" w:themeColor="text1"/>
          <w:sz w:val="24"/>
          <w:szCs w:val="24"/>
        </w:rPr>
        <w:t>等硬件设施；建有地理</w:t>
      </w:r>
      <w:r w:rsidR="00C2632C">
        <w:rPr>
          <w:rFonts w:ascii="Times New Roman" w:eastAsia="宋体" w:hAnsi="Times New Roman" w:hint="eastAsia"/>
          <w:color w:val="000000" w:themeColor="text1"/>
          <w:sz w:val="24"/>
          <w:szCs w:val="24"/>
        </w:rPr>
        <w:t>生态环境质量监测</w:t>
      </w:r>
      <w:r w:rsidRPr="006269BD">
        <w:rPr>
          <w:rFonts w:ascii="Times New Roman" w:eastAsia="宋体" w:hAnsi="Times New Roman"/>
          <w:color w:val="000000" w:themeColor="text1"/>
          <w:sz w:val="24"/>
          <w:szCs w:val="24"/>
        </w:rPr>
        <w:t>实验室，含便携式多参数水质分析仪、土壤碳通量自动测量系统</w:t>
      </w:r>
      <w:r w:rsidR="00C2632C">
        <w:rPr>
          <w:rFonts w:ascii="Times New Roman" w:eastAsia="宋体" w:hAnsi="Times New Roman" w:hint="eastAsia"/>
          <w:color w:val="000000" w:themeColor="text1"/>
          <w:sz w:val="24"/>
          <w:szCs w:val="24"/>
        </w:rPr>
        <w:t>、</w:t>
      </w:r>
      <w:r w:rsidR="00C2632C" w:rsidRPr="00C2632C">
        <w:rPr>
          <w:rFonts w:ascii="Times New Roman" w:eastAsia="宋体" w:hAnsi="Times New Roman" w:hint="eastAsia"/>
          <w:color w:val="000000" w:themeColor="text1"/>
          <w:sz w:val="24"/>
          <w:szCs w:val="24"/>
        </w:rPr>
        <w:t>氮氧化物分析仪、连续流动分析仪</w:t>
      </w:r>
      <w:r w:rsidRPr="006269BD">
        <w:rPr>
          <w:rFonts w:ascii="Times New Roman" w:eastAsia="宋体" w:hAnsi="Times New Roman" w:hint="eastAsia"/>
          <w:color w:val="000000" w:themeColor="text1"/>
          <w:sz w:val="24"/>
          <w:szCs w:val="24"/>
        </w:rPr>
        <w:t>等硬件设施。</w:t>
      </w:r>
    </w:p>
    <w:p w14:paraId="2EC5FBCB" w14:textId="77777777"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重点实验室开放课题围绕实验室的重点研究领域和发展方向设置课题，支持本实验室及以外人员从事高水平的基础性、前沿性、启动性研究。</w:t>
      </w:r>
    </w:p>
    <w:p w14:paraId="7C596D77" w14:textId="4E4ACD5C" w:rsidR="00A52696" w:rsidRPr="00812E69" w:rsidRDefault="00A52696" w:rsidP="00A52696">
      <w:pPr>
        <w:spacing w:line="300" w:lineRule="auto"/>
        <w:rPr>
          <w:rFonts w:ascii="Times New Roman" w:eastAsia="宋体" w:hAnsi="Times New Roman"/>
          <w:sz w:val="24"/>
          <w:szCs w:val="24"/>
        </w:rPr>
      </w:pPr>
      <w:r w:rsidRPr="006269BD">
        <w:rPr>
          <w:rFonts w:ascii="Times New Roman" w:eastAsia="宋体" w:hAnsi="Times New Roman" w:hint="eastAsia"/>
          <w:b/>
          <w:color w:val="000000" w:themeColor="text1"/>
          <w:sz w:val="24"/>
          <w:szCs w:val="24"/>
        </w:rPr>
        <w:t xml:space="preserve">　　</w:t>
      </w:r>
      <w:r w:rsidRPr="00812E69">
        <w:rPr>
          <w:rFonts w:ascii="Times New Roman" w:eastAsia="宋体" w:hAnsi="Times New Roman" w:hint="eastAsia"/>
          <w:color w:val="000000" w:themeColor="text1"/>
          <w:sz w:val="24"/>
          <w:szCs w:val="24"/>
        </w:rPr>
        <w:t>现发</w:t>
      </w:r>
      <w:r w:rsidRPr="00812E69">
        <w:rPr>
          <w:rFonts w:ascii="Times New Roman" w:eastAsia="宋体" w:hAnsi="Times New Roman" w:hint="eastAsia"/>
          <w:sz w:val="24"/>
          <w:szCs w:val="24"/>
        </w:rPr>
        <w:t>布</w:t>
      </w:r>
      <w:r w:rsidRPr="00812E69">
        <w:rPr>
          <w:rFonts w:ascii="Times New Roman" w:eastAsia="宋体" w:hAnsi="Times New Roman"/>
          <w:sz w:val="24"/>
          <w:szCs w:val="24"/>
        </w:rPr>
        <w:t>202</w:t>
      </w:r>
      <w:r w:rsidR="00501486" w:rsidRPr="00812E69">
        <w:rPr>
          <w:rFonts w:ascii="Times New Roman" w:eastAsia="宋体" w:hAnsi="Times New Roman"/>
          <w:sz w:val="24"/>
          <w:szCs w:val="24"/>
        </w:rPr>
        <w:t>3</w:t>
      </w:r>
      <w:r w:rsidRPr="00812E69">
        <w:rPr>
          <w:rFonts w:ascii="Times New Roman" w:eastAsia="宋体" w:hAnsi="Times New Roman"/>
          <w:sz w:val="24"/>
          <w:szCs w:val="24"/>
        </w:rPr>
        <w:t>年</w:t>
      </w:r>
      <w:bookmarkStart w:id="0" w:name="_Hlk134623609"/>
      <w:r w:rsidRPr="00812E69">
        <w:rPr>
          <w:rFonts w:ascii="Times New Roman" w:eastAsia="宋体" w:hAnsi="Times New Roman" w:hint="eastAsia"/>
          <w:sz w:val="24"/>
          <w:szCs w:val="24"/>
        </w:rPr>
        <w:t>实景地理环境安徽省</w:t>
      </w:r>
      <w:r w:rsidRPr="00812E69">
        <w:rPr>
          <w:rFonts w:ascii="Times New Roman" w:eastAsia="宋体" w:hAnsi="Times New Roman"/>
          <w:sz w:val="24"/>
          <w:szCs w:val="24"/>
        </w:rPr>
        <w:t>重点实验室</w:t>
      </w:r>
      <w:bookmarkEnd w:id="0"/>
      <w:r w:rsidRPr="00812E69">
        <w:rPr>
          <w:rFonts w:ascii="Times New Roman" w:eastAsia="宋体" w:hAnsi="Times New Roman"/>
          <w:sz w:val="24"/>
          <w:szCs w:val="24"/>
        </w:rPr>
        <w:t>开放课题申请指南。</w:t>
      </w:r>
    </w:p>
    <w:p w14:paraId="16C82348" w14:textId="77777777" w:rsidR="00812E69" w:rsidRDefault="00812E69" w:rsidP="00A52696">
      <w:pPr>
        <w:spacing w:line="300" w:lineRule="auto"/>
        <w:rPr>
          <w:rFonts w:ascii="Times New Roman" w:eastAsia="宋体" w:hAnsi="Times New Roman"/>
          <w:b/>
          <w:sz w:val="28"/>
          <w:szCs w:val="28"/>
        </w:rPr>
      </w:pPr>
      <w:r>
        <w:rPr>
          <w:rFonts w:ascii="Times New Roman" w:eastAsia="宋体" w:hAnsi="Times New Roman" w:hint="eastAsia"/>
          <w:b/>
          <w:sz w:val="28"/>
          <w:szCs w:val="28"/>
        </w:rPr>
        <w:t>二</w:t>
      </w:r>
      <w:r w:rsidR="00A52696" w:rsidRPr="00503EE8">
        <w:rPr>
          <w:rFonts w:ascii="Times New Roman" w:eastAsia="宋体" w:hAnsi="Times New Roman" w:hint="eastAsia"/>
          <w:b/>
          <w:sz w:val="28"/>
          <w:szCs w:val="28"/>
        </w:rPr>
        <w:t>、</w:t>
      </w:r>
      <w:r>
        <w:rPr>
          <w:rFonts w:ascii="Times New Roman" w:eastAsia="宋体" w:hAnsi="Times New Roman" w:hint="eastAsia"/>
          <w:b/>
          <w:sz w:val="28"/>
          <w:szCs w:val="28"/>
        </w:rPr>
        <w:t>申报须知</w:t>
      </w:r>
    </w:p>
    <w:p w14:paraId="0DC95C74" w14:textId="74558B9A" w:rsidR="00A52696" w:rsidRPr="00503EE8" w:rsidRDefault="00812E69" w:rsidP="00A52696">
      <w:pPr>
        <w:spacing w:line="300" w:lineRule="auto"/>
        <w:rPr>
          <w:rFonts w:ascii="Times New Roman" w:eastAsia="宋体" w:hAnsi="Times New Roman"/>
          <w:b/>
          <w:sz w:val="28"/>
          <w:szCs w:val="28"/>
        </w:rPr>
      </w:pPr>
      <w:r>
        <w:rPr>
          <w:rFonts w:ascii="Times New Roman" w:eastAsia="宋体" w:hAnsi="Times New Roman" w:hint="eastAsia"/>
          <w:b/>
          <w:sz w:val="28"/>
          <w:szCs w:val="28"/>
        </w:rPr>
        <w:t>（一）</w:t>
      </w:r>
      <w:r w:rsidR="00A52696" w:rsidRPr="00503EE8">
        <w:rPr>
          <w:rFonts w:ascii="Times New Roman" w:eastAsia="宋体" w:hAnsi="Times New Roman" w:hint="eastAsia"/>
          <w:b/>
          <w:sz w:val="28"/>
          <w:szCs w:val="28"/>
        </w:rPr>
        <w:t>开放课题申请人资格</w:t>
      </w:r>
    </w:p>
    <w:p w14:paraId="00EC891D" w14:textId="429ED293" w:rsidR="00A52696" w:rsidRPr="00503EE8" w:rsidRDefault="00A52696" w:rsidP="00A52696">
      <w:pPr>
        <w:spacing w:line="300" w:lineRule="auto"/>
        <w:rPr>
          <w:rFonts w:ascii="Times New Roman" w:eastAsia="宋体" w:hAnsi="Times New Roman"/>
          <w:sz w:val="24"/>
          <w:szCs w:val="24"/>
        </w:rPr>
      </w:pPr>
      <w:r w:rsidRPr="00503EE8">
        <w:rPr>
          <w:rFonts w:ascii="Times New Roman" w:eastAsia="宋体" w:hAnsi="Times New Roman" w:hint="eastAsia"/>
          <w:b/>
          <w:sz w:val="24"/>
          <w:szCs w:val="24"/>
        </w:rPr>
        <w:t xml:space="preserve">　　</w:t>
      </w:r>
      <w:r w:rsidRPr="00503EE8">
        <w:rPr>
          <w:rFonts w:ascii="Times New Roman" w:eastAsia="宋体" w:hAnsi="Times New Roman"/>
          <w:sz w:val="24"/>
          <w:szCs w:val="24"/>
        </w:rPr>
        <w:t>1.</w:t>
      </w:r>
      <w:r w:rsidRPr="00503EE8">
        <w:rPr>
          <w:rFonts w:ascii="Times New Roman" w:eastAsia="宋体" w:hAnsi="Times New Roman"/>
          <w:b/>
          <w:sz w:val="24"/>
          <w:szCs w:val="24"/>
        </w:rPr>
        <w:t xml:space="preserve"> </w:t>
      </w:r>
      <w:r w:rsidRPr="00503EE8">
        <w:rPr>
          <w:rFonts w:ascii="Times New Roman" w:eastAsia="宋体" w:hAnsi="Times New Roman" w:hint="eastAsia"/>
          <w:sz w:val="24"/>
          <w:szCs w:val="24"/>
        </w:rPr>
        <w:t>具有</w:t>
      </w:r>
      <w:r w:rsidR="00D46A98">
        <w:rPr>
          <w:rFonts w:ascii="Times New Roman" w:eastAsia="宋体" w:hAnsi="Times New Roman" w:hint="eastAsia"/>
          <w:sz w:val="24"/>
          <w:szCs w:val="24"/>
        </w:rPr>
        <w:t>高</w:t>
      </w:r>
      <w:r w:rsidRPr="00503EE8">
        <w:rPr>
          <w:rFonts w:ascii="Times New Roman" w:eastAsia="宋体" w:hAnsi="Times New Roman" w:hint="eastAsia"/>
          <w:sz w:val="24"/>
          <w:szCs w:val="24"/>
        </w:rPr>
        <w:t>级职称以上的研究人员</w:t>
      </w:r>
      <w:r w:rsidR="00D46A98">
        <w:rPr>
          <w:rFonts w:ascii="Times New Roman" w:eastAsia="宋体" w:hAnsi="Times New Roman" w:hint="eastAsia"/>
          <w:sz w:val="24"/>
          <w:szCs w:val="24"/>
        </w:rPr>
        <w:t>或</w:t>
      </w:r>
      <w:r w:rsidRPr="00503EE8">
        <w:rPr>
          <w:rFonts w:ascii="Times New Roman" w:eastAsia="宋体" w:hAnsi="Times New Roman" w:hint="eastAsia"/>
          <w:sz w:val="24"/>
          <w:szCs w:val="24"/>
        </w:rPr>
        <w:t>已获得博士学位</w:t>
      </w:r>
      <w:r w:rsidR="00D46A98">
        <w:rPr>
          <w:rFonts w:ascii="Times New Roman" w:eastAsia="宋体" w:hAnsi="Times New Roman" w:hint="eastAsia"/>
          <w:sz w:val="24"/>
          <w:szCs w:val="24"/>
        </w:rPr>
        <w:t>的</w:t>
      </w:r>
      <w:r w:rsidRPr="00503EE8">
        <w:rPr>
          <w:rFonts w:ascii="Times New Roman" w:eastAsia="宋体" w:hAnsi="Times New Roman" w:hint="eastAsia"/>
          <w:sz w:val="24"/>
          <w:szCs w:val="24"/>
        </w:rPr>
        <w:t>研究人员，经所在单位同意后均可申请。</w:t>
      </w:r>
    </w:p>
    <w:p w14:paraId="0D54CF24" w14:textId="62011B48" w:rsidR="00A52696" w:rsidRDefault="00A52696" w:rsidP="00A52696">
      <w:pPr>
        <w:spacing w:line="300" w:lineRule="auto"/>
        <w:rPr>
          <w:rFonts w:ascii="宋体" w:eastAsia="宋体" w:hAnsi="宋体" w:cs="宋体"/>
          <w:sz w:val="24"/>
          <w:szCs w:val="24"/>
        </w:rPr>
      </w:pPr>
      <w:r w:rsidRPr="00503EE8">
        <w:rPr>
          <w:rFonts w:ascii="Times New Roman" w:eastAsia="宋体" w:hAnsi="Times New Roman"/>
          <w:sz w:val="24"/>
          <w:szCs w:val="24"/>
        </w:rPr>
        <w:t xml:space="preserve">    2. </w:t>
      </w:r>
      <w:r w:rsidRPr="00503EE8">
        <w:rPr>
          <w:rFonts w:ascii="宋体" w:eastAsia="宋体" w:hAnsi="宋体" w:cs="宋体" w:hint="eastAsia"/>
          <w:sz w:val="24"/>
          <w:szCs w:val="24"/>
        </w:rPr>
        <w:t>申请者的研究课题应有明确的前沿性，开拓性和科学意义，有切实可行的技术路线、研究工作基础和研究能力。</w:t>
      </w:r>
    </w:p>
    <w:p w14:paraId="53138AD4" w14:textId="11EF8C6D" w:rsidR="00D46A98" w:rsidRPr="00D46A98" w:rsidRDefault="00D46A98" w:rsidP="00D46A98">
      <w:pPr>
        <w:spacing w:line="300" w:lineRule="auto"/>
        <w:ind w:firstLineChars="200" w:firstLine="480"/>
        <w:rPr>
          <w:rFonts w:ascii="Times New Roman" w:eastAsia="宋体" w:hAnsi="Times New Roman"/>
          <w:sz w:val="24"/>
          <w:szCs w:val="24"/>
        </w:rPr>
      </w:pPr>
      <w:r w:rsidRPr="00D46A98">
        <w:rPr>
          <w:rFonts w:ascii="Times New Roman" w:eastAsia="宋体" w:hAnsi="Times New Roman" w:hint="eastAsia"/>
          <w:sz w:val="24"/>
          <w:szCs w:val="24"/>
        </w:rPr>
        <w:t>3.</w:t>
      </w:r>
      <w:r>
        <w:rPr>
          <w:rFonts w:ascii="Times New Roman" w:eastAsia="宋体" w:hAnsi="Times New Roman"/>
          <w:sz w:val="24"/>
          <w:szCs w:val="24"/>
        </w:rPr>
        <w:t xml:space="preserve"> </w:t>
      </w:r>
      <w:r>
        <w:rPr>
          <w:rFonts w:ascii="Times New Roman" w:eastAsia="宋体" w:hAnsi="Times New Roman" w:hint="eastAsia"/>
          <w:sz w:val="24"/>
          <w:szCs w:val="24"/>
        </w:rPr>
        <w:t>申请者</w:t>
      </w:r>
      <w:r w:rsidRPr="00D46A98">
        <w:rPr>
          <w:rFonts w:ascii="Times New Roman" w:eastAsia="宋体" w:hAnsi="Times New Roman" w:hint="eastAsia"/>
          <w:sz w:val="24"/>
          <w:szCs w:val="24"/>
        </w:rPr>
        <w:t>需联系重点实验室一名高级职称或具有博士学位</w:t>
      </w:r>
      <w:r>
        <w:rPr>
          <w:rFonts w:ascii="Times New Roman" w:eastAsia="宋体" w:hAnsi="Times New Roman" w:hint="eastAsia"/>
          <w:sz w:val="24"/>
          <w:szCs w:val="24"/>
        </w:rPr>
        <w:t>的研究</w:t>
      </w:r>
      <w:r w:rsidRPr="00D46A98">
        <w:rPr>
          <w:rFonts w:ascii="Times New Roman" w:eastAsia="宋体" w:hAnsi="Times New Roman" w:hint="eastAsia"/>
          <w:sz w:val="24"/>
          <w:szCs w:val="24"/>
        </w:rPr>
        <w:t>人员，作为课题合作人，课题合作人可通过重点实验室联系人推荐。</w:t>
      </w:r>
    </w:p>
    <w:p w14:paraId="245D5146" w14:textId="3889E253" w:rsidR="00AF48D4" w:rsidRPr="00503EE8" w:rsidRDefault="00812E69" w:rsidP="00AF48D4">
      <w:pPr>
        <w:spacing w:line="300" w:lineRule="auto"/>
        <w:rPr>
          <w:rFonts w:ascii="Times New Roman" w:eastAsia="宋体" w:hAnsi="Times New Roman"/>
          <w:b/>
          <w:sz w:val="28"/>
          <w:szCs w:val="28"/>
        </w:rPr>
      </w:pPr>
      <w:r>
        <w:rPr>
          <w:rFonts w:ascii="Times New Roman" w:eastAsia="宋体" w:hAnsi="Times New Roman" w:hint="eastAsia"/>
          <w:b/>
          <w:sz w:val="28"/>
          <w:szCs w:val="28"/>
        </w:rPr>
        <w:t>（二）</w:t>
      </w:r>
      <w:r w:rsidR="00AF48D4" w:rsidRPr="00503EE8">
        <w:rPr>
          <w:rFonts w:ascii="Times New Roman" w:eastAsia="宋体" w:hAnsi="Times New Roman" w:hint="eastAsia"/>
          <w:b/>
          <w:sz w:val="28"/>
          <w:szCs w:val="28"/>
        </w:rPr>
        <w:t>开放课题资助方向</w:t>
      </w:r>
    </w:p>
    <w:p w14:paraId="2B03B669" w14:textId="1CC05A1C" w:rsidR="00AF48D4" w:rsidRDefault="00AF48D4" w:rsidP="0091280C">
      <w:pPr>
        <w:spacing w:line="300" w:lineRule="auto"/>
        <w:ind w:firstLine="490"/>
        <w:rPr>
          <w:rFonts w:ascii="Times New Roman" w:eastAsia="宋体" w:hAnsi="Times New Roman"/>
          <w:sz w:val="24"/>
          <w:szCs w:val="24"/>
        </w:rPr>
      </w:pPr>
      <w:r w:rsidRPr="00503EE8">
        <w:rPr>
          <w:rFonts w:ascii="Times New Roman" w:eastAsia="宋体" w:hAnsi="Times New Roman"/>
          <w:sz w:val="24"/>
          <w:szCs w:val="24"/>
        </w:rPr>
        <w:t>202</w:t>
      </w:r>
      <w:r>
        <w:rPr>
          <w:rFonts w:ascii="Times New Roman" w:eastAsia="宋体" w:hAnsi="Times New Roman"/>
          <w:sz w:val="24"/>
          <w:szCs w:val="24"/>
        </w:rPr>
        <w:t>3</w:t>
      </w:r>
      <w:r w:rsidRPr="00503EE8">
        <w:rPr>
          <w:rFonts w:ascii="Times New Roman" w:eastAsia="宋体" w:hAnsi="Times New Roman"/>
          <w:sz w:val="24"/>
          <w:szCs w:val="24"/>
        </w:rPr>
        <w:t>年</w:t>
      </w:r>
      <w:r w:rsidR="00413C58" w:rsidRPr="00F262C9">
        <w:rPr>
          <w:rFonts w:ascii="Times New Roman" w:eastAsia="宋体" w:hAnsi="Times New Roman" w:hint="eastAsia"/>
          <w:sz w:val="24"/>
          <w:szCs w:val="24"/>
        </w:rPr>
        <w:t>安徽省</w:t>
      </w:r>
      <w:r w:rsidRPr="00F262C9">
        <w:rPr>
          <w:rFonts w:ascii="Times New Roman" w:eastAsia="宋体" w:hAnsi="Times New Roman" w:hint="eastAsia"/>
          <w:sz w:val="24"/>
          <w:szCs w:val="24"/>
        </w:rPr>
        <w:t>实景地理环境重点实验室</w:t>
      </w:r>
      <w:r w:rsidRPr="00503EE8">
        <w:rPr>
          <w:rFonts w:ascii="Times New Roman" w:eastAsia="宋体" w:hAnsi="Times New Roman"/>
          <w:sz w:val="24"/>
          <w:szCs w:val="24"/>
        </w:rPr>
        <w:t>开放</w:t>
      </w:r>
      <w:r w:rsidRPr="00503EE8">
        <w:rPr>
          <w:rFonts w:ascii="Times New Roman" w:eastAsia="宋体" w:hAnsi="Times New Roman" w:hint="eastAsia"/>
          <w:sz w:val="24"/>
          <w:szCs w:val="24"/>
        </w:rPr>
        <w:t>课题</w:t>
      </w:r>
      <w:r w:rsidRPr="00503EE8">
        <w:rPr>
          <w:rFonts w:ascii="Times New Roman" w:eastAsia="宋体" w:hAnsi="Times New Roman"/>
          <w:sz w:val="24"/>
          <w:szCs w:val="24"/>
        </w:rPr>
        <w:t>具体资助的研究方向包括：</w:t>
      </w:r>
    </w:p>
    <w:p w14:paraId="381281CA" w14:textId="7232EDA0" w:rsidR="0091280C" w:rsidRDefault="0091280C" w:rsidP="0091280C">
      <w:pPr>
        <w:spacing w:line="300" w:lineRule="auto"/>
        <w:rPr>
          <w:rFonts w:ascii="Times New Roman" w:eastAsia="宋体" w:hAnsi="Times New Roman"/>
          <w:b/>
          <w:bCs/>
          <w:sz w:val="24"/>
          <w:szCs w:val="24"/>
        </w:rPr>
      </w:pPr>
      <w:r>
        <w:rPr>
          <w:rFonts w:ascii="Times New Roman" w:eastAsia="宋体" w:hAnsi="Times New Roman" w:hint="eastAsia"/>
          <w:b/>
          <w:bCs/>
          <w:sz w:val="24"/>
          <w:szCs w:val="24"/>
        </w:rPr>
        <w:lastRenderedPageBreak/>
        <w:t>2.</w:t>
      </w:r>
      <w:r>
        <w:rPr>
          <w:rFonts w:ascii="Times New Roman" w:eastAsia="宋体" w:hAnsi="Times New Roman"/>
          <w:b/>
          <w:bCs/>
          <w:sz w:val="24"/>
          <w:szCs w:val="24"/>
        </w:rPr>
        <w:t>1</w:t>
      </w:r>
      <w:r w:rsidR="00DB3D2F">
        <w:rPr>
          <w:rFonts w:ascii="Times New Roman" w:eastAsia="宋体" w:hAnsi="Times New Roman" w:hint="eastAsia"/>
          <w:b/>
          <w:bCs/>
          <w:sz w:val="24"/>
          <w:szCs w:val="24"/>
        </w:rPr>
        <w:t>重点项目</w:t>
      </w:r>
    </w:p>
    <w:p w14:paraId="19801320" w14:textId="6A8891AE" w:rsidR="0091280C" w:rsidRDefault="0091280C"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00B10F89">
        <w:rPr>
          <w:rFonts w:ascii="Times New Roman" w:eastAsia="宋体" w:hAnsi="Times New Roman" w:hint="eastAsia"/>
          <w:sz w:val="24"/>
          <w:szCs w:val="24"/>
        </w:rPr>
        <w:t>无人机免</w:t>
      </w:r>
      <w:r w:rsidR="00B10F89" w:rsidRPr="0091280C">
        <w:rPr>
          <w:rFonts w:ascii="Times New Roman" w:eastAsia="宋体" w:hAnsi="Times New Roman"/>
          <w:sz w:val="24"/>
          <w:szCs w:val="24"/>
        </w:rPr>
        <w:t>像控</w:t>
      </w:r>
      <w:r w:rsidR="00B10F89">
        <w:rPr>
          <w:rFonts w:ascii="Times New Roman" w:eastAsia="宋体" w:hAnsi="Times New Roman" w:hint="eastAsia"/>
          <w:sz w:val="24"/>
          <w:szCs w:val="24"/>
        </w:rPr>
        <w:t>倾斜摄影测量</w:t>
      </w:r>
      <w:r w:rsidR="00DB3D2F">
        <w:rPr>
          <w:rFonts w:ascii="Times New Roman" w:eastAsia="宋体" w:hAnsi="Times New Roman" w:hint="eastAsia"/>
          <w:sz w:val="24"/>
          <w:szCs w:val="24"/>
        </w:rPr>
        <w:t>技术</w:t>
      </w:r>
    </w:p>
    <w:p w14:paraId="0A44D660" w14:textId="67E7687F" w:rsidR="00D6726B" w:rsidRPr="0091280C"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2</w:t>
      </w:r>
      <w:r>
        <w:rPr>
          <w:rFonts w:ascii="Times New Roman" w:eastAsia="宋体" w:hAnsi="Times New Roman" w:hint="eastAsia"/>
          <w:sz w:val="24"/>
          <w:szCs w:val="24"/>
        </w:rPr>
        <w:t>）</w:t>
      </w:r>
      <w:r w:rsidR="00DB3D2F" w:rsidRPr="00DB3D2F">
        <w:rPr>
          <w:rFonts w:ascii="Times New Roman" w:eastAsia="宋体" w:hAnsi="Times New Roman" w:hint="eastAsia"/>
          <w:sz w:val="24"/>
          <w:szCs w:val="24"/>
        </w:rPr>
        <w:t>二三维</w:t>
      </w:r>
      <w:r w:rsidR="00DB3D2F">
        <w:rPr>
          <w:rFonts w:ascii="Times New Roman" w:eastAsia="宋体" w:hAnsi="Times New Roman" w:hint="eastAsia"/>
          <w:sz w:val="24"/>
          <w:szCs w:val="24"/>
        </w:rPr>
        <w:t>地理场景数据融合技术</w:t>
      </w:r>
    </w:p>
    <w:p w14:paraId="23F4D01D" w14:textId="396B820A" w:rsidR="00D6726B" w:rsidRDefault="0091280C"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3</w:t>
      </w:r>
      <w:r>
        <w:rPr>
          <w:rFonts w:ascii="Times New Roman" w:eastAsia="宋体" w:hAnsi="Times New Roman" w:hint="eastAsia"/>
          <w:sz w:val="24"/>
          <w:szCs w:val="24"/>
        </w:rPr>
        <w:t>）</w:t>
      </w:r>
      <w:r w:rsidR="00D6726B" w:rsidRPr="0091280C">
        <w:rPr>
          <w:rFonts w:ascii="Times New Roman" w:eastAsia="宋体" w:hAnsi="Times New Roman"/>
          <w:sz w:val="24"/>
          <w:szCs w:val="24"/>
        </w:rPr>
        <w:t>实景三维地理实体</w:t>
      </w:r>
      <w:r w:rsidR="00D6726B">
        <w:rPr>
          <w:rFonts w:ascii="Times New Roman" w:eastAsia="宋体" w:hAnsi="Times New Roman" w:hint="eastAsia"/>
          <w:sz w:val="24"/>
          <w:szCs w:val="24"/>
        </w:rPr>
        <w:t>化建模与表达</w:t>
      </w:r>
    </w:p>
    <w:p w14:paraId="4D6B782A" w14:textId="0253219E" w:rsidR="00D6726B"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4</w:t>
      </w:r>
      <w:r>
        <w:rPr>
          <w:rFonts w:ascii="Times New Roman" w:eastAsia="宋体" w:hAnsi="Times New Roman" w:hint="eastAsia"/>
          <w:sz w:val="24"/>
          <w:szCs w:val="24"/>
        </w:rPr>
        <w:t>）实景三维数据分割</w:t>
      </w:r>
      <w:r w:rsidR="00C83165">
        <w:rPr>
          <w:rFonts w:ascii="Times New Roman" w:eastAsia="宋体" w:hAnsi="Times New Roman" w:hint="eastAsia"/>
          <w:sz w:val="24"/>
          <w:szCs w:val="24"/>
        </w:rPr>
        <w:t>与动态更新</w:t>
      </w:r>
    </w:p>
    <w:p w14:paraId="4A23A1E2" w14:textId="2E10BA05" w:rsidR="0091280C" w:rsidRDefault="00D6726B"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5</w:t>
      </w:r>
      <w:r>
        <w:rPr>
          <w:rFonts w:ascii="Times New Roman" w:eastAsia="宋体" w:hAnsi="Times New Roman" w:hint="eastAsia"/>
          <w:sz w:val="24"/>
          <w:szCs w:val="24"/>
        </w:rPr>
        <w:t>）实景三维数据轻量化</w:t>
      </w:r>
      <w:r w:rsidR="00C83165">
        <w:rPr>
          <w:rFonts w:ascii="Times New Roman" w:eastAsia="宋体" w:hAnsi="Times New Roman" w:hint="eastAsia"/>
          <w:sz w:val="24"/>
          <w:szCs w:val="24"/>
        </w:rPr>
        <w:t>处理</w:t>
      </w:r>
      <w:r>
        <w:rPr>
          <w:rFonts w:ascii="Times New Roman" w:eastAsia="宋体" w:hAnsi="Times New Roman" w:hint="eastAsia"/>
          <w:sz w:val="24"/>
          <w:szCs w:val="24"/>
        </w:rPr>
        <w:t>技术</w:t>
      </w:r>
    </w:p>
    <w:p w14:paraId="389C4D53" w14:textId="33661A3E" w:rsidR="00C83165" w:rsidRPr="0091280C" w:rsidRDefault="00C83165" w:rsidP="00837CDF">
      <w:pPr>
        <w:spacing w:line="300" w:lineRule="auto"/>
        <w:ind w:firstLineChars="200" w:firstLine="480"/>
        <w:rPr>
          <w:rFonts w:ascii="Times New Roman" w:eastAsia="宋体" w:hAnsi="Times New Roman"/>
          <w:sz w:val="24"/>
          <w:szCs w:val="24"/>
        </w:rPr>
      </w:pPr>
      <w:r>
        <w:rPr>
          <w:rFonts w:ascii="Times New Roman" w:eastAsia="宋体" w:hAnsi="Times New Roman" w:hint="eastAsia"/>
          <w:sz w:val="24"/>
          <w:szCs w:val="24"/>
        </w:rPr>
        <w:t>（</w:t>
      </w:r>
      <w:r w:rsidR="00C2632C">
        <w:rPr>
          <w:rFonts w:ascii="Times New Roman" w:eastAsia="宋体" w:hAnsi="Times New Roman"/>
          <w:sz w:val="24"/>
          <w:szCs w:val="24"/>
        </w:rPr>
        <w:t>6</w:t>
      </w:r>
      <w:r>
        <w:rPr>
          <w:rFonts w:ascii="Times New Roman" w:eastAsia="宋体" w:hAnsi="Times New Roman" w:hint="eastAsia"/>
          <w:sz w:val="24"/>
          <w:szCs w:val="24"/>
        </w:rPr>
        <w:t>）实景三维</w:t>
      </w:r>
      <w:r w:rsidR="00C2632C">
        <w:rPr>
          <w:rFonts w:ascii="Times New Roman" w:eastAsia="宋体" w:hAnsi="Times New Roman" w:hint="eastAsia"/>
          <w:sz w:val="24"/>
          <w:szCs w:val="24"/>
        </w:rPr>
        <w:t>与视频信息融合技术</w:t>
      </w:r>
    </w:p>
    <w:p w14:paraId="1A5D882F" w14:textId="0844C903" w:rsidR="0091280C" w:rsidRPr="0091280C" w:rsidRDefault="0091280C" w:rsidP="0091280C">
      <w:pPr>
        <w:spacing w:line="300" w:lineRule="auto"/>
        <w:rPr>
          <w:rFonts w:ascii="Times New Roman" w:eastAsia="宋体" w:hAnsi="Times New Roman"/>
          <w:b/>
          <w:bCs/>
          <w:sz w:val="24"/>
          <w:szCs w:val="24"/>
        </w:rPr>
      </w:pPr>
      <w:r w:rsidRPr="0091280C">
        <w:rPr>
          <w:rFonts w:ascii="Times New Roman" w:eastAsia="宋体" w:hAnsi="Times New Roman"/>
          <w:b/>
          <w:bCs/>
          <w:sz w:val="24"/>
          <w:szCs w:val="24"/>
        </w:rPr>
        <w:t>2</w:t>
      </w:r>
      <w:r w:rsidRPr="0091280C">
        <w:rPr>
          <w:rFonts w:ascii="Times New Roman" w:eastAsia="宋体" w:hAnsi="Times New Roman" w:hint="eastAsia"/>
          <w:b/>
          <w:bCs/>
          <w:sz w:val="24"/>
          <w:szCs w:val="24"/>
        </w:rPr>
        <w:t>.</w:t>
      </w:r>
      <w:r w:rsidRPr="0091280C">
        <w:rPr>
          <w:rFonts w:ascii="Times New Roman" w:eastAsia="宋体" w:hAnsi="Times New Roman"/>
          <w:b/>
          <w:bCs/>
          <w:sz w:val="24"/>
          <w:szCs w:val="24"/>
        </w:rPr>
        <w:t>2</w:t>
      </w:r>
      <w:r w:rsidR="00DB3D2F">
        <w:rPr>
          <w:rFonts w:ascii="Times New Roman" w:eastAsia="宋体" w:hAnsi="Times New Roman" w:hint="eastAsia"/>
          <w:b/>
          <w:bCs/>
          <w:sz w:val="24"/>
          <w:szCs w:val="24"/>
        </w:rPr>
        <w:t>一般项目</w:t>
      </w:r>
    </w:p>
    <w:p w14:paraId="487994AA" w14:textId="494B9914" w:rsidR="00AF48D4" w:rsidRDefault="0091280C" w:rsidP="00AF48D4">
      <w:pPr>
        <w:spacing w:line="300" w:lineRule="auto"/>
        <w:rPr>
          <w:rFonts w:ascii="Times New Roman" w:eastAsia="宋体" w:hAnsi="Times New Roman"/>
          <w:bCs/>
          <w:sz w:val="24"/>
          <w:szCs w:val="24"/>
        </w:rPr>
      </w:pPr>
      <w:r w:rsidRPr="00324E4C">
        <w:rPr>
          <w:rFonts w:ascii="Times New Roman" w:eastAsia="宋体" w:hAnsi="Times New Roman" w:hint="eastAsia"/>
          <w:bCs/>
          <w:sz w:val="24"/>
          <w:szCs w:val="24"/>
        </w:rPr>
        <w:t>2.</w:t>
      </w:r>
      <w:r w:rsidRPr="00324E4C">
        <w:rPr>
          <w:rFonts w:ascii="Times New Roman" w:eastAsia="宋体" w:hAnsi="Times New Roman"/>
          <w:bCs/>
          <w:sz w:val="24"/>
          <w:szCs w:val="24"/>
        </w:rPr>
        <w:t>2</w:t>
      </w:r>
      <w:r w:rsidRPr="00324E4C">
        <w:rPr>
          <w:rFonts w:ascii="Times New Roman" w:eastAsia="宋体" w:hAnsi="Times New Roman" w:hint="eastAsia"/>
          <w:bCs/>
          <w:sz w:val="24"/>
          <w:szCs w:val="24"/>
        </w:rPr>
        <w:t>.</w:t>
      </w:r>
      <w:r w:rsidRPr="00324E4C">
        <w:rPr>
          <w:rFonts w:ascii="Times New Roman" w:eastAsia="宋体" w:hAnsi="Times New Roman"/>
          <w:bCs/>
          <w:sz w:val="24"/>
          <w:szCs w:val="24"/>
        </w:rPr>
        <w:t>1</w:t>
      </w:r>
      <w:r w:rsidR="00AF48D4" w:rsidRPr="00324E4C">
        <w:rPr>
          <w:rFonts w:ascii="Times New Roman" w:eastAsia="宋体" w:hAnsi="Times New Roman" w:hint="eastAsia"/>
          <w:bCs/>
          <w:sz w:val="24"/>
          <w:szCs w:val="24"/>
        </w:rPr>
        <w:t>测绘</w:t>
      </w:r>
      <w:r w:rsidR="00E6688E">
        <w:rPr>
          <w:rFonts w:ascii="Times New Roman" w:eastAsia="宋体" w:hAnsi="Times New Roman" w:hint="eastAsia"/>
          <w:bCs/>
          <w:sz w:val="24"/>
          <w:szCs w:val="24"/>
        </w:rPr>
        <w:t>无人</w:t>
      </w:r>
      <w:r w:rsidR="00285E8B">
        <w:rPr>
          <w:rFonts w:ascii="Times New Roman" w:eastAsia="宋体" w:hAnsi="Times New Roman" w:hint="eastAsia"/>
          <w:bCs/>
          <w:sz w:val="24"/>
          <w:szCs w:val="24"/>
        </w:rPr>
        <w:t>机</w:t>
      </w:r>
      <w:r w:rsidR="00914B5D">
        <w:rPr>
          <w:rFonts w:ascii="Times New Roman" w:eastAsia="宋体" w:hAnsi="Times New Roman" w:hint="eastAsia"/>
          <w:bCs/>
          <w:sz w:val="24"/>
          <w:szCs w:val="24"/>
        </w:rPr>
        <w:t>工程</w:t>
      </w:r>
      <w:r w:rsidR="001E5D48">
        <w:rPr>
          <w:rFonts w:ascii="Times New Roman" w:eastAsia="宋体" w:hAnsi="Times New Roman" w:hint="eastAsia"/>
          <w:bCs/>
          <w:sz w:val="24"/>
          <w:szCs w:val="24"/>
        </w:rPr>
        <w:t>应用</w:t>
      </w:r>
    </w:p>
    <w:p w14:paraId="4A007869" w14:textId="3EE5FF33" w:rsidR="00C2632C" w:rsidRDefault="001E5D48" w:rsidP="001E5D48">
      <w:pPr>
        <w:spacing w:line="300" w:lineRule="auto"/>
        <w:rPr>
          <w:rFonts w:ascii="Times New Roman" w:eastAsia="宋体" w:hAnsi="Times New Roman"/>
          <w:sz w:val="24"/>
          <w:szCs w:val="24"/>
        </w:rPr>
      </w:pPr>
      <w:r>
        <w:rPr>
          <w:rFonts w:ascii="Times New Roman" w:eastAsia="宋体" w:hAnsi="Times New Roman" w:hint="eastAsia"/>
          <w:bCs/>
          <w:sz w:val="24"/>
          <w:szCs w:val="24"/>
        </w:rPr>
        <w:t>（</w:t>
      </w:r>
      <w:r>
        <w:rPr>
          <w:rFonts w:ascii="Times New Roman" w:eastAsia="宋体" w:hAnsi="Times New Roman" w:hint="eastAsia"/>
          <w:bCs/>
          <w:sz w:val="24"/>
          <w:szCs w:val="24"/>
        </w:rPr>
        <w:t>1</w:t>
      </w:r>
      <w:r>
        <w:rPr>
          <w:rFonts w:ascii="Times New Roman" w:eastAsia="宋体" w:hAnsi="Times New Roman" w:hint="eastAsia"/>
          <w:bCs/>
          <w:sz w:val="24"/>
          <w:szCs w:val="24"/>
        </w:rPr>
        <w:t>）</w:t>
      </w:r>
      <w:r w:rsidR="00C2632C" w:rsidRPr="00C2632C">
        <w:rPr>
          <w:rFonts w:ascii="Times New Roman" w:eastAsia="宋体" w:hAnsi="Times New Roman" w:hint="eastAsia"/>
          <w:sz w:val="24"/>
          <w:szCs w:val="24"/>
        </w:rPr>
        <w:t>多旋翼无人机固定机巢自动巡检</w:t>
      </w:r>
      <w:r w:rsidR="00C2632C">
        <w:rPr>
          <w:rFonts w:ascii="Times New Roman" w:eastAsia="宋体" w:hAnsi="Times New Roman" w:hint="eastAsia"/>
          <w:sz w:val="24"/>
          <w:szCs w:val="24"/>
        </w:rPr>
        <w:t>技术</w:t>
      </w:r>
    </w:p>
    <w:p w14:paraId="5D9103AE" w14:textId="7CD9C8FC" w:rsidR="001E5D48" w:rsidRDefault="001E5D48" w:rsidP="001E5D48">
      <w:pPr>
        <w:spacing w:line="300" w:lineRule="auto"/>
        <w:rPr>
          <w:rFonts w:ascii="Times New Roman" w:eastAsia="宋体" w:hAnsi="Times New Roman"/>
          <w:bCs/>
          <w:sz w:val="24"/>
          <w:szCs w:val="24"/>
        </w:rPr>
      </w:pPr>
      <w:r>
        <w:rPr>
          <w:rFonts w:ascii="Times New Roman" w:eastAsia="宋体" w:hAnsi="Times New Roman" w:hint="eastAsia"/>
          <w:bCs/>
          <w:sz w:val="24"/>
          <w:szCs w:val="24"/>
        </w:rPr>
        <w:t>（</w:t>
      </w:r>
      <w:r>
        <w:rPr>
          <w:rFonts w:ascii="Times New Roman" w:eastAsia="宋体" w:hAnsi="Times New Roman" w:hint="eastAsia"/>
          <w:bCs/>
          <w:sz w:val="24"/>
          <w:szCs w:val="24"/>
        </w:rPr>
        <w:t>2</w:t>
      </w:r>
      <w:r>
        <w:rPr>
          <w:rFonts w:ascii="Times New Roman" w:eastAsia="宋体" w:hAnsi="Times New Roman" w:hint="eastAsia"/>
          <w:bCs/>
          <w:sz w:val="24"/>
          <w:szCs w:val="24"/>
        </w:rPr>
        <w:t>）</w:t>
      </w:r>
      <w:r w:rsidR="00C2632C" w:rsidRPr="00C2632C">
        <w:rPr>
          <w:rFonts w:ascii="Times New Roman" w:eastAsia="宋体" w:hAnsi="Times New Roman" w:hint="eastAsia"/>
          <w:sz w:val="24"/>
          <w:szCs w:val="24"/>
        </w:rPr>
        <w:t>多无人机协同编队飞行技术</w:t>
      </w:r>
    </w:p>
    <w:p w14:paraId="5610D412" w14:textId="34DD969A" w:rsidR="001E5D48" w:rsidRPr="00324E4C" w:rsidRDefault="001E5D48" w:rsidP="001E5D48">
      <w:pPr>
        <w:spacing w:line="300" w:lineRule="auto"/>
        <w:rPr>
          <w:rFonts w:ascii="Times New Roman" w:eastAsia="宋体" w:hAnsi="Times New Roman"/>
          <w:bCs/>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3</w:t>
      </w:r>
      <w:r>
        <w:rPr>
          <w:rFonts w:ascii="Times New Roman" w:eastAsia="宋体" w:hAnsi="Times New Roman" w:hint="eastAsia"/>
          <w:sz w:val="24"/>
          <w:szCs w:val="24"/>
        </w:rPr>
        <w:t>）无人机多传感器一体化探测与应用</w:t>
      </w:r>
    </w:p>
    <w:p w14:paraId="3D4F0370" w14:textId="3F34163E" w:rsidR="00AF48D4" w:rsidRPr="00324E4C" w:rsidRDefault="0091280C" w:rsidP="00AF48D4">
      <w:pPr>
        <w:spacing w:line="300" w:lineRule="auto"/>
        <w:rPr>
          <w:rFonts w:ascii="Times New Roman" w:eastAsia="宋体" w:hAnsi="Times New Roman"/>
          <w:bCs/>
          <w:color w:val="000000" w:themeColor="text1"/>
          <w:sz w:val="24"/>
          <w:szCs w:val="24"/>
        </w:rPr>
      </w:pPr>
      <w:r w:rsidRPr="00324E4C">
        <w:rPr>
          <w:rFonts w:ascii="Times New Roman" w:eastAsia="宋体" w:hAnsi="Times New Roman" w:hint="eastAsia"/>
          <w:bCs/>
          <w:color w:val="000000" w:themeColor="text1"/>
          <w:sz w:val="24"/>
          <w:szCs w:val="24"/>
        </w:rPr>
        <w:t>2.</w:t>
      </w:r>
      <w:r w:rsidRPr="00324E4C">
        <w:rPr>
          <w:rFonts w:ascii="Times New Roman" w:eastAsia="宋体" w:hAnsi="Times New Roman"/>
          <w:bCs/>
          <w:color w:val="000000" w:themeColor="text1"/>
          <w:sz w:val="24"/>
          <w:szCs w:val="24"/>
        </w:rPr>
        <w:t>2</w:t>
      </w:r>
      <w:r w:rsidRPr="00324E4C">
        <w:rPr>
          <w:rFonts w:ascii="Times New Roman" w:eastAsia="宋体" w:hAnsi="Times New Roman" w:hint="eastAsia"/>
          <w:bCs/>
          <w:color w:val="000000" w:themeColor="text1"/>
          <w:sz w:val="24"/>
          <w:szCs w:val="24"/>
        </w:rPr>
        <w:t>.</w:t>
      </w:r>
      <w:r w:rsidRPr="00324E4C">
        <w:rPr>
          <w:rFonts w:ascii="Times New Roman" w:eastAsia="宋体" w:hAnsi="Times New Roman"/>
          <w:bCs/>
          <w:color w:val="000000" w:themeColor="text1"/>
          <w:sz w:val="24"/>
          <w:szCs w:val="24"/>
        </w:rPr>
        <w:t>2</w:t>
      </w:r>
      <w:r w:rsidR="00914B5D">
        <w:rPr>
          <w:rFonts w:ascii="Times New Roman" w:eastAsia="宋体" w:hAnsi="Times New Roman" w:hint="eastAsia"/>
          <w:bCs/>
          <w:color w:val="000000" w:themeColor="text1"/>
          <w:sz w:val="24"/>
          <w:szCs w:val="24"/>
        </w:rPr>
        <w:t>时空</w:t>
      </w:r>
      <w:r w:rsidR="001E5D48">
        <w:rPr>
          <w:rFonts w:ascii="Times New Roman" w:eastAsia="宋体" w:hAnsi="Times New Roman" w:hint="eastAsia"/>
          <w:bCs/>
          <w:color w:val="000000" w:themeColor="text1"/>
          <w:sz w:val="24"/>
          <w:szCs w:val="24"/>
        </w:rPr>
        <w:t>地理信息</w:t>
      </w:r>
      <w:r w:rsidR="00C2632C">
        <w:rPr>
          <w:rFonts w:ascii="Times New Roman" w:eastAsia="宋体" w:hAnsi="Times New Roman" w:hint="eastAsia"/>
          <w:bCs/>
          <w:color w:val="000000" w:themeColor="text1"/>
          <w:sz w:val="24"/>
          <w:szCs w:val="24"/>
        </w:rPr>
        <w:t>智能</w:t>
      </w:r>
      <w:r w:rsidR="00914B5D">
        <w:rPr>
          <w:rFonts w:ascii="Times New Roman" w:eastAsia="宋体" w:hAnsi="Times New Roman" w:hint="eastAsia"/>
          <w:bCs/>
          <w:color w:val="000000" w:themeColor="text1"/>
          <w:sz w:val="24"/>
          <w:szCs w:val="24"/>
        </w:rPr>
        <w:t>分析</w:t>
      </w:r>
    </w:p>
    <w:p w14:paraId="1652153A" w14:textId="16FCFBB3" w:rsidR="001E5D48"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1</w:t>
      </w:r>
      <w:r>
        <w:rPr>
          <w:rFonts w:ascii="Times New Roman" w:eastAsia="宋体" w:hAnsi="Times New Roman" w:hint="eastAsia"/>
          <w:sz w:val="24"/>
          <w:szCs w:val="24"/>
        </w:rPr>
        <w:t>）</w:t>
      </w:r>
      <w:r w:rsidR="00AF48D4" w:rsidRPr="00EA4D89">
        <w:rPr>
          <w:rFonts w:ascii="Times New Roman" w:eastAsia="宋体" w:hAnsi="Times New Roman" w:hint="eastAsia"/>
          <w:sz w:val="24"/>
          <w:szCs w:val="24"/>
        </w:rPr>
        <w:t>时空</w:t>
      </w:r>
      <w:r>
        <w:rPr>
          <w:rFonts w:ascii="Times New Roman" w:eastAsia="宋体" w:hAnsi="Times New Roman" w:hint="eastAsia"/>
          <w:sz w:val="24"/>
          <w:szCs w:val="24"/>
        </w:rPr>
        <w:t>地理</w:t>
      </w:r>
      <w:r w:rsidR="006219A9">
        <w:rPr>
          <w:rFonts w:ascii="Times New Roman" w:eastAsia="宋体" w:hAnsi="Times New Roman" w:hint="eastAsia"/>
          <w:sz w:val="24"/>
          <w:szCs w:val="24"/>
        </w:rPr>
        <w:t>信息人工智能挖掘技术</w:t>
      </w:r>
    </w:p>
    <w:p w14:paraId="02FACBC3" w14:textId="0A591AD3" w:rsidR="001E5D48" w:rsidRPr="001E5D48"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hint="eastAsia"/>
          <w:sz w:val="24"/>
          <w:szCs w:val="24"/>
        </w:rPr>
        <w:t>2</w:t>
      </w:r>
      <w:r>
        <w:rPr>
          <w:rFonts w:ascii="Times New Roman" w:eastAsia="宋体" w:hAnsi="Times New Roman" w:hint="eastAsia"/>
          <w:sz w:val="24"/>
          <w:szCs w:val="24"/>
        </w:rPr>
        <w:t>）</w:t>
      </w:r>
      <w:r w:rsidRPr="00EA4D89">
        <w:rPr>
          <w:rFonts w:ascii="Times New Roman" w:eastAsia="宋体" w:hAnsi="Times New Roman" w:hint="eastAsia"/>
          <w:sz w:val="24"/>
          <w:szCs w:val="24"/>
        </w:rPr>
        <w:t>时空</w:t>
      </w:r>
      <w:r w:rsidR="006219A9">
        <w:rPr>
          <w:rFonts w:ascii="Times New Roman" w:eastAsia="宋体" w:hAnsi="Times New Roman" w:hint="eastAsia"/>
          <w:sz w:val="24"/>
          <w:szCs w:val="24"/>
        </w:rPr>
        <w:t>地理</w:t>
      </w:r>
      <w:r w:rsidRPr="00EA4D89">
        <w:rPr>
          <w:rFonts w:ascii="Times New Roman" w:eastAsia="宋体" w:hAnsi="Times New Roman" w:hint="eastAsia"/>
          <w:sz w:val="24"/>
          <w:szCs w:val="24"/>
        </w:rPr>
        <w:t>大数据管理</w:t>
      </w:r>
      <w:r w:rsidR="006219A9">
        <w:rPr>
          <w:rFonts w:ascii="Times New Roman" w:eastAsia="宋体" w:hAnsi="Times New Roman" w:hint="eastAsia"/>
          <w:sz w:val="24"/>
          <w:szCs w:val="24"/>
        </w:rPr>
        <w:t>与分析</w:t>
      </w:r>
    </w:p>
    <w:p w14:paraId="1B43AAD8" w14:textId="1060EB34" w:rsidR="00AF48D4" w:rsidRPr="00EA4D89" w:rsidRDefault="001E5D48" w:rsidP="001E5D48">
      <w:pPr>
        <w:spacing w:line="300" w:lineRule="auto"/>
        <w:rPr>
          <w:rFonts w:ascii="Times New Roman" w:eastAsia="宋体" w:hAnsi="Times New Roman"/>
          <w:sz w:val="24"/>
          <w:szCs w:val="24"/>
        </w:rPr>
      </w:pPr>
      <w:r>
        <w:rPr>
          <w:rFonts w:ascii="Times New Roman" w:eastAsia="宋体" w:hAnsi="Times New Roman" w:hint="eastAsia"/>
          <w:sz w:val="24"/>
          <w:szCs w:val="24"/>
        </w:rPr>
        <w:t>（</w:t>
      </w:r>
      <w:r>
        <w:rPr>
          <w:rFonts w:ascii="Times New Roman" w:eastAsia="宋体" w:hAnsi="Times New Roman"/>
          <w:sz w:val="24"/>
          <w:szCs w:val="24"/>
        </w:rPr>
        <w:t>3</w:t>
      </w:r>
      <w:r>
        <w:rPr>
          <w:rFonts w:ascii="Times New Roman" w:eastAsia="宋体" w:hAnsi="Times New Roman" w:hint="eastAsia"/>
          <w:sz w:val="24"/>
          <w:szCs w:val="24"/>
        </w:rPr>
        <w:t>）</w:t>
      </w:r>
      <w:r w:rsidR="006219A9" w:rsidRPr="00EA4D89">
        <w:rPr>
          <w:rFonts w:ascii="Times New Roman" w:eastAsia="宋体" w:hAnsi="Times New Roman" w:hint="eastAsia"/>
          <w:sz w:val="24"/>
          <w:szCs w:val="24"/>
        </w:rPr>
        <w:t>时空</w:t>
      </w:r>
      <w:r w:rsidR="006219A9">
        <w:rPr>
          <w:rFonts w:ascii="Times New Roman" w:eastAsia="宋体" w:hAnsi="Times New Roman" w:hint="eastAsia"/>
          <w:sz w:val="24"/>
          <w:szCs w:val="24"/>
        </w:rPr>
        <w:t>地理信息</w:t>
      </w:r>
      <w:r w:rsidR="00AF48D4" w:rsidRPr="00EA4D89">
        <w:rPr>
          <w:rFonts w:ascii="Times New Roman" w:eastAsia="宋体" w:hAnsi="Times New Roman" w:hint="eastAsia"/>
          <w:sz w:val="24"/>
          <w:szCs w:val="24"/>
        </w:rPr>
        <w:t>智能服务</w:t>
      </w:r>
      <w:r w:rsidR="006219A9">
        <w:rPr>
          <w:rFonts w:ascii="Times New Roman" w:eastAsia="宋体" w:hAnsi="Times New Roman" w:hint="eastAsia"/>
          <w:sz w:val="24"/>
          <w:szCs w:val="24"/>
        </w:rPr>
        <w:t>技术</w:t>
      </w:r>
    </w:p>
    <w:p w14:paraId="0DFDDB11" w14:textId="5063A95C" w:rsidR="00AF48D4" w:rsidRDefault="0091280C" w:rsidP="00AF48D4">
      <w:pPr>
        <w:spacing w:line="300" w:lineRule="auto"/>
        <w:rPr>
          <w:rFonts w:ascii="Times New Roman" w:eastAsia="宋体" w:hAnsi="Times New Roman"/>
          <w:bCs/>
          <w:color w:val="000000" w:themeColor="text1"/>
          <w:sz w:val="24"/>
          <w:szCs w:val="24"/>
        </w:rPr>
      </w:pPr>
      <w:r w:rsidRPr="00324E4C">
        <w:rPr>
          <w:rFonts w:ascii="Times New Roman" w:eastAsia="宋体" w:hAnsi="Times New Roman" w:hint="eastAsia"/>
          <w:bCs/>
          <w:color w:val="000000" w:themeColor="text1"/>
          <w:sz w:val="24"/>
          <w:szCs w:val="24"/>
        </w:rPr>
        <w:t>2.</w:t>
      </w:r>
      <w:r w:rsidRPr="00324E4C">
        <w:rPr>
          <w:rFonts w:ascii="Times New Roman" w:eastAsia="宋体" w:hAnsi="Times New Roman"/>
          <w:bCs/>
          <w:color w:val="000000" w:themeColor="text1"/>
          <w:sz w:val="24"/>
          <w:szCs w:val="24"/>
        </w:rPr>
        <w:t>2</w:t>
      </w:r>
      <w:r w:rsidRPr="00324E4C">
        <w:rPr>
          <w:rFonts w:ascii="Times New Roman" w:eastAsia="宋体" w:hAnsi="Times New Roman" w:hint="eastAsia"/>
          <w:bCs/>
          <w:color w:val="000000" w:themeColor="text1"/>
          <w:sz w:val="24"/>
          <w:szCs w:val="24"/>
        </w:rPr>
        <w:t>.</w:t>
      </w:r>
      <w:r w:rsidRPr="00324E4C">
        <w:rPr>
          <w:rFonts w:ascii="Times New Roman" w:eastAsia="宋体" w:hAnsi="Times New Roman"/>
          <w:bCs/>
          <w:color w:val="000000" w:themeColor="text1"/>
          <w:sz w:val="24"/>
          <w:szCs w:val="24"/>
        </w:rPr>
        <w:t>3</w:t>
      </w:r>
      <w:r w:rsidR="00DB3D2F">
        <w:rPr>
          <w:rFonts w:ascii="Times New Roman" w:eastAsia="宋体" w:hAnsi="Times New Roman" w:hint="eastAsia"/>
          <w:bCs/>
          <w:color w:val="000000" w:themeColor="text1"/>
          <w:sz w:val="24"/>
          <w:szCs w:val="24"/>
        </w:rPr>
        <w:t>江淮分水岭</w:t>
      </w:r>
      <w:r w:rsidR="00E6688E">
        <w:rPr>
          <w:rFonts w:ascii="Times New Roman" w:eastAsia="宋体" w:hAnsi="Times New Roman" w:hint="eastAsia"/>
          <w:bCs/>
          <w:color w:val="000000" w:themeColor="text1"/>
          <w:sz w:val="24"/>
          <w:szCs w:val="24"/>
        </w:rPr>
        <w:t>地表水</w:t>
      </w:r>
      <w:r w:rsidR="00AF48D4" w:rsidRPr="00324E4C">
        <w:rPr>
          <w:rFonts w:ascii="Times New Roman" w:eastAsia="宋体" w:hAnsi="Times New Roman" w:hint="eastAsia"/>
          <w:bCs/>
          <w:color w:val="000000" w:themeColor="text1"/>
          <w:sz w:val="24"/>
          <w:szCs w:val="24"/>
        </w:rPr>
        <w:t>环境遥感</w:t>
      </w:r>
      <w:r w:rsidR="008C570B" w:rsidRPr="00324E4C">
        <w:rPr>
          <w:rFonts w:ascii="Times New Roman" w:eastAsia="宋体" w:hAnsi="Times New Roman" w:hint="eastAsia"/>
          <w:bCs/>
          <w:color w:val="000000" w:themeColor="text1"/>
          <w:sz w:val="24"/>
          <w:szCs w:val="24"/>
        </w:rPr>
        <w:t>监测</w:t>
      </w:r>
    </w:p>
    <w:p w14:paraId="54B9D187" w14:textId="7A404DCE" w:rsidR="00E6688E" w:rsidRDefault="00E6688E" w:rsidP="00AF48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1</w:t>
      </w:r>
      <w:r>
        <w:rPr>
          <w:rFonts w:ascii="Times New Roman" w:eastAsia="宋体" w:hAnsi="Times New Roman" w:hint="eastAsia"/>
          <w:bCs/>
          <w:color w:val="000000" w:themeColor="text1"/>
          <w:sz w:val="24"/>
          <w:szCs w:val="24"/>
        </w:rPr>
        <w:t>）</w:t>
      </w:r>
      <w:r w:rsidR="00DB3D2F">
        <w:rPr>
          <w:rFonts w:ascii="Times New Roman" w:eastAsia="宋体" w:hAnsi="Times New Roman" w:hint="eastAsia"/>
          <w:bCs/>
          <w:color w:val="000000" w:themeColor="text1"/>
          <w:sz w:val="24"/>
          <w:szCs w:val="24"/>
        </w:rPr>
        <w:t>江淮分水岭地区</w:t>
      </w:r>
      <w:r w:rsidR="001E5D48">
        <w:rPr>
          <w:rFonts w:ascii="Times New Roman" w:eastAsia="宋体" w:hAnsi="Times New Roman" w:hint="eastAsia"/>
          <w:bCs/>
          <w:color w:val="000000" w:themeColor="text1"/>
          <w:sz w:val="24"/>
          <w:szCs w:val="24"/>
        </w:rPr>
        <w:t>湖泊</w:t>
      </w:r>
      <w:r w:rsidR="00285E8B">
        <w:rPr>
          <w:rFonts w:ascii="Times New Roman" w:eastAsia="宋体" w:hAnsi="Times New Roman" w:hint="eastAsia"/>
          <w:bCs/>
          <w:color w:val="000000" w:themeColor="text1"/>
          <w:sz w:val="24"/>
          <w:szCs w:val="24"/>
        </w:rPr>
        <w:t>水量</w:t>
      </w:r>
      <w:r w:rsidR="001E5D48">
        <w:rPr>
          <w:rFonts w:ascii="Times New Roman" w:eastAsia="宋体" w:hAnsi="Times New Roman" w:hint="eastAsia"/>
          <w:bCs/>
          <w:color w:val="000000" w:themeColor="text1"/>
          <w:sz w:val="24"/>
          <w:szCs w:val="24"/>
        </w:rPr>
        <w:t>估算</w:t>
      </w:r>
    </w:p>
    <w:p w14:paraId="28695EB7" w14:textId="583D15A1" w:rsidR="00E6688E" w:rsidRDefault="00E6688E" w:rsidP="00AF48D4">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2</w:t>
      </w:r>
      <w:r>
        <w:rPr>
          <w:rFonts w:ascii="Times New Roman" w:eastAsia="宋体" w:hAnsi="Times New Roman" w:hint="eastAsia"/>
          <w:bCs/>
          <w:color w:val="000000" w:themeColor="text1"/>
          <w:sz w:val="24"/>
          <w:szCs w:val="24"/>
        </w:rPr>
        <w:t>）</w:t>
      </w:r>
      <w:r w:rsidR="00DB3D2F">
        <w:rPr>
          <w:rFonts w:ascii="Times New Roman" w:eastAsia="宋体" w:hAnsi="Times New Roman" w:hint="eastAsia"/>
          <w:bCs/>
          <w:color w:val="000000" w:themeColor="text1"/>
          <w:sz w:val="24"/>
          <w:szCs w:val="24"/>
        </w:rPr>
        <w:t>江淮分水岭地区</w:t>
      </w:r>
      <w:r w:rsidR="001E5D48" w:rsidRPr="00E6688E">
        <w:rPr>
          <w:rFonts w:ascii="Times New Roman" w:eastAsia="宋体" w:hAnsi="Times New Roman" w:hint="eastAsia"/>
          <w:bCs/>
          <w:color w:val="000000" w:themeColor="text1"/>
          <w:sz w:val="24"/>
          <w:szCs w:val="24"/>
        </w:rPr>
        <w:t>水质遥感反演</w:t>
      </w:r>
      <w:r w:rsidR="00DB3D2F">
        <w:rPr>
          <w:rFonts w:ascii="Times New Roman" w:eastAsia="宋体" w:hAnsi="Times New Roman" w:hint="eastAsia"/>
          <w:bCs/>
          <w:color w:val="000000" w:themeColor="text1"/>
          <w:sz w:val="24"/>
          <w:szCs w:val="24"/>
        </w:rPr>
        <w:t>与</w:t>
      </w:r>
      <w:r w:rsidR="001E5D48" w:rsidRPr="00E6688E">
        <w:rPr>
          <w:rFonts w:ascii="Times New Roman" w:eastAsia="宋体" w:hAnsi="Times New Roman" w:hint="eastAsia"/>
          <w:bCs/>
          <w:color w:val="000000" w:themeColor="text1"/>
          <w:sz w:val="24"/>
          <w:szCs w:val="24"/>
        </w:rPr>
        <w:t>模拟</w:t>
      </w:r>
    </w:p>
    <w:p w14:paraId="08892CA4" w14:textId="77777777" w:rsidR="00812E69" w:rsidRDefault="00E6688E" w:rsidP="00A52696">
      <w:pPr>
        <w:spacing w:line="300" w:lineRule="auto"/>
        <w:rPr>
          <w:rFonts w:ascii="Times New Roman" w:eastAsia="宋体" w:hAnsi="Times New Roman"/>
          <w:bCs/>
          <w:color w:val="000000" w:themeColor="text1"/>
          <w:sz w:val="24"/>
          <w:szCs w:val="24"/>
        </w:rPr>
      </w:pPr>
      <w:r>
        <w:rPr>
          <w:rFonts w:ascii="Times New Roman" w:eastAsia="宋体" w:hAnsi="Times New Roman" w:hint="eastAsia"/>
          <w:bCs/>
          <w:color w:val="000000" w:themeColor="text1"/>
          <w:sz w:val="24"/>
          <w:szCs w:val="24"/>
        </w:rPr>
        <w:t>（</w:t>
      </w:r>
      <w:r>
        <w:rPr>
          <w:rFonts w:ascii="Times New Roman" w:eastAsia="宋体" w:hAnsi="Times New Roman" w:hint="eastAsia"/>
          <w:bCs/>
          <w:color w:val="000000" w:themeColor="text1"/>
          <w:sz w:val="24"/>
          <w:szCs w:val="24"/>
        </w:rPr>
        <w:t>3</w:t>
      </w:r>
      <w:r>
        <w:rPr>
          <w:rFonts w:ascii="Times New Roman" w:eastAsia="宋体" w:hAnsi="Times New Roman" w:hint="eastAsia"/>
          <w:bCs/>
          <w:color w:val="000000" w:themeColor="text1"/>
          <w:sz w:val="24"/>
          <w:szCs w:val="24"/>
        </w:rPr>
        <w:t>）</w:t>
      </w:r>
      <w:r w:rsidR="00914B5D">
        <w:rPr>
          <w:rFonts w:ascii="Times New Roman" w:eastAsia="宋体" w:hAnsi="Times New Roman" w:hint="eastAsia"/>
          <w:bCs/>
          <w:color w:val="000000" w:themeColor="text1"/>
          <w:sz w:val="24"/>
          <w:szCs w:val="24"/>
        </w:rPr>
        <w:t>江淮分水岭水</w:t>
      </w:r>
      <w:r w:rsidRPr="00E6688E">
        <w:rPr>
          <w:rFonts w:ascii="Times New Roman" w:eastAsia="宋体" w:hAnsi="Times New Roman" w:hint="eastAsia"/>
          <w:bCs/>
          <w:color w:val="000000" w:themeColor="text1"/>
          <w:sz w:val="24"/>
          <w:szCs w:val="24"/>
        </w:rPr>
        <w:t>灾害遥感识别</w:t>
      </w:r>
      <w:r w:rsidR="00914B5D">
        <w:rPr>
          <w:rFonts w:ascii="Times New Roman" w:eastAsia="宋体" w:hAnsi="Times New Roman" w:hint="eastAsia"/>
          <w:bCs/>
          <w:color w:val="000000" w:themeColor="text1"/>
          <w:sz w:val="24"/>
          <w:szCs w:val="24"/>
        </w:rPr>
        <w:t>与</w:t>
      </w:r>
      <w:r>
        <w:rPr>
          <w:rFonts w:ascii="Times New Roman" w:eastAsia="宋体" w:hAnsi="Times New Roman" w:hint="eastAsia"/>
          <w:bCs/>
          <w:color w:val="000000" w:themeColor="text1"/>
          <w:sz w:val="24"/>
          <w:szCs w:val="24"/>
        </w:rPr>
        <w:t>监测</w:t>
      </w:r>
      <w:r w:rsidR="00914B5D">
        <w:rPr>
          <w:rFonts w:ascii="Times New Roman" w:eastAsia="宋体" w:hAnsi="Times New Roman" w:hint="eastAsia"/>
          <w:bCs/>
          <w:color w:val="000000" w:themeColor="text1"/>
          <w:sz w:val="24"/>
          <w:szCs w:val="24"/>
        </w:rPr>
        <w:t>预警</w:t>
      </w:r>
    </w:p>
    <w:p w14:paraId="1412B7D7" w14:textId="5BEFE5A1" w:rsidR="00A52696" w:rsidRPr="00812E69" w:rsidRDefault="00812E69" w:rsidP="00A52696">
      <w:pPr>
        <w:spacing w:line="300" w:lineRule="auto"/>
        <w:rPr>
          <w:rFonts w:ascii="Times New Roman" w:eastAsia="宋体" w:hAnsi="Times New Roman"/>
          <w:bCs/>
          <w:color w:val="000000" w:themeColor="text1"/>
          <w:sz w:val="24"/>
          <w:szCs w:val="24"/>
        </w:rPr>
      </w:pPr>
      <w:r w:rsidRPr="00812E69">
        <w:rPr>
          <w:rFonts w:ascii="Times New Roman" w:eastAsia="宋体" w:hAnsi="Times New Roman" w:hint="eastAsia"/>
          <w:b/>
          <w:color w:val="000000" w:themeColor="text1"/>
          <w:sz w:val="28"/>
          <w:szCs w:val="28"/>
        </w:rPr>
        <w:t>（三）</w:t>
      </w:r>
      <w:r w:rsidR="00A52696" w:rsidRPr="006269BD">
        <w:rPr>
          <w:rFonts w:ascii="Times New Roman" w:eastAsia="宋体" w:hAnsi="Times New Roman" w:hint="eastAsia"/>
          <w:b/>
          <w:color w:val="000000" w:themeColor="text1"/>
          <w:sz w:val="28"/>
          <w:szCs w:val="28"/>
        </w:rPr>
        <w:t>开放课题申请和管理</w:t>
      </w:r>
    </w:p>
    <w:p w14:paraId="2D236B01" w14:textId="05EB8E66" w:rsidR="00A52696" w:rsidRPr="006269BD" w:rsidRDefault="00A52696" w:rsidP="00A52696">
      <w:pPr>
        <w:spacing w:line="300" w:lineRule="auto"/>
        <w:rPr>
          <w:rFonts w:ascii="宋体" w:eastAsia="宋体" w:hAnsi="宋体" w:cs="宋体"/>
          <w:color w:val="000000" w:themeColor="text1"/>
          <w:sz w:val="24"/>
          <w:szCs w:val="24"/>
        </w:rPr>
      </w:pPr>
      <w:r w:rsidRPr="006269BD">
        <w:rPr>
          <w:rFonts w:ascii="Times New Roman" w:eastAsia="宋体" w:hAnsi="Times New Roman" w:hint="eastAsia"/>
          <w:b/>
          <w:color w:val="000000" w:themeColor="text1"/>
          <w:sz w:val="24"/>
          <w:szCs w:val="24"/>
        </w:rPr>
        <w:t xml:space="preserve">　</w:t>
      </w: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color w:val="000000" w:themeColor="text1"/>
          <w:sz w:val="24"/>
          <w:szCs w:val="24"/>
        </w:rPr>
        <w:t xml:space="preserve">. </w:t>
      </w:r>
      <w:r w:rsidRPr="006269BD">
        <w:rPr>
          <w:rFonts w:ascii="Times New Roman" w:eastAsia="宋体" w:hAnsi="Times New Roman"/>
          <w:color w:val="000000" w:themeColor="text1"/>
          <w:sz w:val="24"/>
          <w:szCs w:val="24"/>
        </w:rPr>
        <w:t>申请人根据实验室开放课题资助方向填写</w:t>
      </w:r>
      <w:r w:rsidR="00413C58" w:rsidRPr="006269BD">
        <w:rPr>
          <w:rFonts w:ascii="Times New Roman" w:eastAsia="宋体" w:hAnsi="Times New Roman" w:hint="eastAsia"/>
          <w:color w:val="000000" w:themeColor="text1"/>
          <w:sz w:val="24"/>
          <w:szCs w:val="24"/>
        </w:rPr>
        <w:t>安徽省</w:t>
      </w:r>
      <w:r w:rsidRPr="006269BD">
        <w:rPr>
          <w:rFonts w:ascii="Times New Roman" w:eastAsia="宋体" w:hAnsi="Times New Roman" w:hint="eastAsia"/>
          <w:color w:val="000000" w:themeColor="text1"/>
          <w:sz w:val="24"/>
          <w:szCs w:val="24"/>
        </w:rPr>
        <w:t>实景地理环境</w:t>
      </w:r>
      <w:r w:rsidRPr="006269BD">
        <w:rPr>
          <w:rFonts w:ascii="Times New Roman" w:eastAsia="宋体" w:hAnsi="Times New Roman"/>
          <w:color w:val="000000" w:themeColor="text1"/>
          <w:sz w:val="24"/>
          <w:szCs w:val="24"/>
        </w:rPr>
        <w:t>重点实验室开放课题申请书，经所在单位同意并签字盖章后，向本实验室提出申请。</w:t>
      </w:r>
    </w:p>
    <w:p w14:paraId="42CCCC2C" w14:textId="77777777"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color w:val="000000" w:themeColor="text1"/>
          <w:sz w:val="24"/>
          <w:szCs w:val="24"/>
        </w:rPr>
        <w:t xml:space="preserve">2. </w:t>
      </w:r>
      <w:r w:rsidRPr="006269BD">
        <w:rPr>
          <w:rFonts w:ascii="Times New Roman" w:eastAsia="宋体" w:hAnsi="Times New Roman"/>
          <w:color w:val="000000" w:themeColor="text1"/>
          <w:sz w:val="24"/>
          <w:szCs w:val="24"/>
        </w:rPr>
        <w:t>由实验室组织专家对提交的申请书进行评审并由</w:t>
      </w:r>
      <w:r>
        <w:rPr>
          <w:rFonts w:ascii="Times New Roman" w:eastAsia="宋体" w:hAnsi="Times New Roman" w:hint="eastAsia"/>
          <w:color w:val="000000" w:themeColor="text1"/>
          <w:sz w:val="24"/>
          <w:szCs w:val="24"/>
        </w:rPr>
        <w:t>评审委员会</w:t>
      </w:r>
      <w:r w:rsidRPr="006269BD">
        <w:rPr>
          <w:rFonts w:ascii="Times New Roman" w:eastAsia="宋体" w:hAnsi="Times New Roman"/>
          <w:color w:val="000000" w:themeColor="text1"/>
          <w:sz w:val="24"/>
          <w:szCs w:val="24"/>
        </w:rPr>
        <w:t>审核通过，确定资助项目和金额，并通知获得资助的申请人。</w:t>
      </w:r>
    </w:p>
    <w:p w14:paraId="2B68207A" w14:textId="473115ED" w:rsidR="00A52696" w:rsidRPr="00503EE8" w:rsidRDefault="00A52696" w:rsidP="00A52696">
      <w:pPr>
        <w:spacing w:line="300" w:lineRule="auto"/>
        <w:rPr>
          <w:rFonts w:ascii="Times New Roman" w:eastAsia="宋体" w:hAnsi="Times New Roman"/>
          <w:sz w:val="24"/>
          <w:szCs w:val="24"/>
        </w:rPr>
      </w:pPr>
      <w:r w:rsidRPr="006269BD">
        <w:rPr>
          <w:rFonts w:ascii="Times New Roman" w:eastAsia="宋体" w:hAnsi="Times New Roman"/>
          <w:color w:val="000000" w:themeColor="text1"/>
          <w:sz w:val="24"/>
          <w:szCs w:val="24"/>
        </w:rPr>
        <w:t xml:space="preserve">    </w:t>
      </w:r>
      <w:r w:rsidR="00E17EFF">
        <w:rPr>
          <w:rFonts w:ascii="Times New Roman" w:eastAsia="宋体" w:hAnsi="Times New Roman"/>
          <w:color w:val="000000" w:themeColor="text1"/>
          <w:sz w:val="24"/>
          <w:szCs w:val="24"/>
        </w:rPr>
        <w:t>3</w:t>
      </w:r>
      <w:r w:rsidRPr="006269BD">
        <w:rPr>
          <w:rFonts w:ascii="Times New Roman" w:eastAsia="宋体" w:hAnsi="Times New Roman"/>
          <w:color w:val="000000" w:themeColor="text1"/>
          <w:sz w:val="24"/>
          <w:szCs w:val="24"/>
        </w:rPr>
        <w:t xml:space="preserve">. </w:t>
      </w:r>
      <w:r w:rsidRPr="006269BD">
        <w:rPr>
          <w:rFonts w:ascii="Times New Roman" w:eastAsia="宋体" w:hAnsi="Times New Roman"/>
          <w:color w:val="000000" w:themeColor="text1"/>
          <w:sz w:val="24"/>
          <w:szCs w:val="24"/>
        </w:rPr>
        <w:t>课题研究周期原则上</w:t>
      </w:r>
      <w:r w:rsidRPr="00503EE8">
        <w:rPr>
          <w:rFonts w:ascii="Times New Roman" w:eastAsia="宋体" w:hAnsi="Times New Roman"/>
          <w:sz w:val="24"/>
          <w:szCs w:val="24"/>
        </w:rPr>
        <w:t>为</w:t>
      </w:r>
      <w:r w:rsidRPr="00503EE8">
        <w:rPr>
          <w:rFonts w:ascii="Times New Roman" w:eastAsia="宋体" w:hAnsi="Times New Roman"/>
          <w:sz w:val="24"/>
          <w:szCs w:val="24"/>
        </w:rPr>
        <w:t>2</w:t>
      </w:r>
      <w:r w:rsidRPr="00503EE8">
        <w:rPr>
          <w:rFonts w:ascii="Times New Roman" w:eastAsia="宋体" w:hAnsi="Times New Roman"/>
          <w:sz w:val="24"/>
          <w:szCs w:val="24"/>
        </w:rPr>
        <w:t>年（</w:t>
      </w:r>
      <w:r w:rsidRPr="00503EE8">
        <w:rPr>
          <w:rFonts w:ascii="Times New Roman" w:eastAsia="宋体" w:hAnsi="Times New Roman"/>
          <w:sz w:val="24"/>
          <w:szCs w:val="24"/>
        </w:rPr>
        <w:t>202</w:t>
      </w:r>
      <w:r w:rsidR="00D46A98">
        <w:rPr>
          <w:rFonts w:ascii="Times New Roman" w:eastAsia="宋体" w:hAnsi="Times New Roman"/>
          <w:sz w:val="24"/>
          <w:szCs w:val="24"/>
        </w:rPr>
        <w:t>4</w:t>
      </w:r>
      <w:r w:rsidRPr="00503EE8">
        <w:rPr>
          <w:rFonts w:ascii="Times New Roman" w:eastAsia="宋体" w:hAnsi="Times New Roman"/>
          <w:sz w:val="24"/>
          <w:szCs w:val="24"/>
        </w:rPr>
        <w:t>年</w:t>
      </w:r>
      <w:r w:rsidR="00D46A98">
        <w:rPr>
          <w:rFonts w:ascii="Times New Roman" w:eastAsia="宋体" w:hAnsi="Times New Roman"/>
          <w:sz w:val="24"/>
          <w:szCs w:val="24"/>
        </w:rPr>
        <w:t>1</w:t>
      </w:r>
      <w:r w:rsidRPr="00503EE8">
        <w:rPr>
          <w:rFonts w:ascii="Times New Roman" w:eastAsia="宋体" w:hAnsi="Times New Roman"/>
          <w:sz w:val="24"/>
          <w:szCs w:val="24"/>
        </w:rPr>
        <w:t>月</w:t>
      </w:r>
      <w:r w:rsidRPr="00503EE8">
        <w:rPr>
          <w:rFonts w:ascii="Times New Roman" w:eastAsia="宋体" w:hAnsi="Times New Roman"/>
          <w:sz w:val="24"/>
          <w:szCs w:val="24"/>
        </w:rPr>
        <w:t>1</w:t>
      </w:r>
      <w:r w:rsidRPr="00503EE8">
        <w:rPr>
          <w:rFonts w:ascii="Times New Roman" w:eastAsia="宋体" w:hAnsi="Times New Roman"/>
          <w:sz w:val="24"/>
          <w:szCs w:val="24"/>
        </w:rPr>
        <w:t>日</w:t>
      </w:r>
      <w:r w:rsidRPr="00503EE8">
        <w:rPr>
          <w:rFonts w:ascii="Times New Roman" w:eastAsia="宋体" w:hAnsi="Times New Roman"/>
          <w:sz w:val="24"/>
          <w:szCs w:val="24"/>
        </w:rPr>
        <w:t>-202</w:t>
      </w:r>
      <w:r w:rsidR="00480F64">
        <w:rPr>
          <w:rFonts w:ascii="Times New Roman" w:eastAsia="宋体" w:hAnsi="Times New Roman"/>
          <w:sz w:val="24"/>
          <w:szCs w:val="24"/>
        </w:rPr>
        <w:t>5</w:t>
      </w:r>
      <w:r w:rsidRPr="00503EE8">
        <w:rPr>
          <w:rFonts w:ascii="Times New Roman" w:eastAsia="宋体" w:hAnsi="Times New Roman"/>
          <w:sz w:val="24"/>
          <w:szCs w:val="24"/>
        </w:rPr>
        <w:t>年</w:t>
      </w:r>
      <w:r w:rsidR="00015BE7">
        <w:rPr>
          <w:rFonts w:ascii="Times New Roman" w:eastAsia="宋体" w:hAnsi="Times New Roman"/>
          <w:sz w:val="24"/>
          <w:szCs w:val="24"/>
        </w:rPr>
        <w:t>1</w:t>
      </w:r>
      <w:r w:rsidR="00D46A98">
        <w:rPr>
          <w:rFonts w:ascii="Times New Roman" w:eastAsia="宋体" w:hAnsi="Times New Roman"/>
          <w:sz w:val="24"/>
          <w:szCs w:val="24"/>
        </w:rPr>
        <w:t>2</w:t>
      </w:r>
      <w:r w:rsidRPr="00503EE8">
        <w:rPr>
          <w:rFonts w:ascii="Times New Roman" w:eastAsia="宋体" w:hAnsi="Times New Roman"/>
          <w:sz w:val="24"/>
          <w:szCs w:val="24"/>
        </w:rPr>
        <w:t>月</w:t>
      </w:r>
      <w:r w:rsidRPr="00503EE8">
        <w:rPr>
          <w:rFonts w:ascii="Times New Roman" w:eastAsia="宋体" w:hAnsi="Times New Roman"/>
          <w:sz w:val="24"/>
          <w:szCs w:val="24"/>
        </w:rPr>
        <w:t>31</w:t>
      </w:r>
      <w:r w:rsidRPr="00503EE8">
        <w:rPr>
          <w:rFonts w:ascii="Times New Roman" w:eastAsia="宋体" w:hAnsi="Times New Roman"/>
          <w:sz w:val="24"/>
          <w:szCs w:val="24"/>
        </w:rPr>
        <w:t>日），</w:t>
      </w:r>
      <w:r w:rsidR="005948FA">
        <w:rPr>
          <w:rFonts w:ascii="Times New Roman" w:eastAsia="宋体" w:hAnsi="Times New Roman" w:hint="eastAsia"/>
          <w:sz w:val="24"/>
          <w:szCs w:val="24"/>
        </w:rPr>
        <w:t>重点项目</w:t>
      </w:r>
      <w:r w:rsidR="005948FA" w:rsidRPr="00503EE8">
        <w:rPr>
          <w:rFonts w:ascii="Times New Roman" w:eastAsia="宋体" w:hAnsi="Times New Roman"/>
          <w:sz w:val="24"/>
          <w:szCs w:val="24"/>
        </w:rPr>
        <w:t>资助金额</w:t>
      </w:r>
      <w:r w:rsidR="00F527DF">
        <w:rPr>
          <w:rFonts w:ascii="Times New Roman" w:eastAsia="宋体" w:hAnsi="Times New Roman"/>
          <w:sz w:val="24"/>
          <w:szCs w:val="24"/>
        </w:rPr>
        <w:t>10</w:t>
      </w:r>
      <w:r w:rsidR="005948FA">
        <w:rPr>
          <w:rFonts w:ascii="Times New Roman" w:eastAsia="宋体" w:hAnsi="Times New Roman" w:hint="eastAsia"/>
          <w:sz w:val="24"/>
          <w:szCs w:val="24"/>
        </w:rPr>
        <w:t>万元，一般项目资助</w:t>
      </w:r>
      <w:r w:rsidR="00F527DF">
        <w:rPr>
          <w:rFonts w:ascii="Times New Roman" w:eastAsia="宋体" w:hAnsi="Times New Roman"/>
          <w:sz w:val="24"/>
          <w:szCs w:val="24"/>
        </w:rPr>
        <w:t>5</w:t>
      </w:r>
      <w:r w:rsidR="005948FA">
        <w:rPr>
          <w:rFonts w:ascii="Times New Roman" w:eastAsia="宋体" w:hAnsi="Times New Roman" w:hint="eastAsia"/>
          <w:sz w:val="24"/>
          <w:szCs w:val="24"/>
        </w:rPr>
        <w:t>万元，</w:t>
      </w:r>
      <w:r w:rsidRPr="00503EE8">
        <w:rPr>
          <w:rFonts w:ascii="宋体" w:eastAsia="宋体" w:hAnsi="宋体" w:cs="宋体" w:hint="eastAsia"/>
          <w:sz w:val="24"/>
          <w:szCs w:val="24"/>
        </w:rPr>
        <w:t>由评审委员会评审后确定拟资助项目数和资助</w:t>
      </w:r>
      <w:r w:rsidR="005948FA">
        <w:rPr>
          <w:rFonts w:ascii="宋体" w:eastAsia="宋体" w:hAnsi="宋体" w:cs="宋体" w:hint="eastAsia"/>
          <w:sz w:val="24"/>
          <w:szCs w:val="24"/>
        </w:rPr>
        <w:t>类型</w:t>
      </w:r>
      <w:r w:rsidRPr="00503EE8">
        <w:rPr>
          <w:rFonts w:ascii="宋体" w:eastAsia="宋体" w:hAnsi="宋体" w:cs="宋体"/>
          <w:sz w:val="24"/>
          <w:szCs w:val="24"/>
        </w:rPr>
        <w:t>。</w:t>
      </w:r>
      <w:r w:rsidRPr="00503EE8">
        <w:rPr>
          <w:rFonts w:ascii="宋体" w:eastAsia="宋体" w:hAnsi="宋体" w:cs="宋体" w:hint="eastAsia"/>
          <w:sz w:val="24"/>
          <w:szCs w:val="24"/>
        </w:rPr>
        <w:t>经费由课题负责人合理安排支出，采用实报实销的方式在</w:t>
      </w:r>
      <w:r w:rsidRPr="00503EE8">
        <w:rPr>
          <w:rFonts w:ascii="宋体" w:eastAsia="宋体" w:hAnsi="宋体" w:cs="宋体"/>
          <w:sz w:val="24"/>
          <w:szCs w:val="24"/>
        </w:rPr>
        <w:t>滁州学院</w:t>
      </w:r>
      <w:r w:rsidRPr="00503EE8">
        <w:rPr>
          <w:rFonts w:ascii="宋体" w:eastAsia="宋体" w:hAnsi="宋体" w:cs="宋体" w:hint="eastAsia"/>
          <w:sz w:val="24"/>
          <w:szCs w:val="24"/>
        </w:rPr>
        <w:t>财务处报销。</w:t>
      </w:r>
    </w:p>
    <w:p w14:paraId="20F54E37" w14:textId="77777777" w:rsidR="005948FA" w:rsidRDefault="00E17EFF" w:rsidP="00FF6BB2">
      <w:pPr>
        <w:spacing w:line="300" w:lineRule="auto"/>
        <w:ind w:firstLine="480"/>
        <w:rPr>
          <w:rFonts w:ascii="Times New Roman" w:eastAsia="宋体" w:hAnsi="Times New Roman"/>
          <w:sz w:val="24"/>
          <w:szCs w:val="24"/>
        </w:rPr>
      </w:pPr>
      <w:r>
        <w:rPr>
          <w:rFonts w:ascii="Times New Roman" w:eastAsia="宋体" w:hAnsi="Times New Roman"/>
          <w:sz w:val="24"/>
          <w:szCs w:val="24"/>
        </w:rPr>
        <w:t>4</w:t>
      </w:r>
      <w:r w:rsidR="00A52696" w:rsidRPr="00503EE8">
        <w:rPr>
          <w:rFonts w:ascii="Times New Roman" w:eastAsia="宋体" w:hAnsi="Times New Roman"/>
          <w:sz w:val="24"/>
          <w:szCs w:val="24"/>
        </w:rPr>
        <w:t xml:space="preserve">. </w:t>
      </w:r>
      <w:r w:rsidR="00A52696" w:rsidRPr="00503EE8">
        <w:rPr>
          <w:rFonts w:ascii="Times New Roman" w:eastAsia="宋体" w:hAnsi="Times New Roman"/>
          <w:sz w:val="24"/>
          <w:szCs w:val="24"/>
        </w:rPr>
        <w:t>成果要求</w:t>
      </w:r>
      <w:r w:rsidR="00A52696" w:rsidRPr="00503EE8">
        <w:rPr>
          <w:rFonts w:ascii="Times New Roman" w:eastAsia="宋体" w:hAnsi="Times New Roman" w:hint="eastAsia"/>
          <w:sz w:val="24"/>
          <w:szCs w:val="24"/>
        </w:rPr>
        <w:t>：</w:t>
      </w:r>
    </w:p>
    <w:p w14:paraId="54B2A41D" w14:textId="549A7B20" w:rsidR="00FF6BB2" w:rsidRDefault="005948FA" w:rsidP="00FF6BB2">
      <w:pPr>
        <w:spacing w:line="300" w:lineRule="auto"/>
        <w:ind w:firstLine="480"/>
        <w:rPr>
          <w:rFonts w:ascii="Times New Roman" w:eastAsia="宋体" w:hAnsi="Times New Roman"/>
          <w:sz w:val="24"/>
          <w:szCs w:val="24"/>
        </w:rPr>
      </w:pPr>
      <w:r>
        <w:rPr>
          <w:rFonts w:ascii="Times New Roman" w:eastAsia="宋体" w:hAnsi="Times New Roman"/>
          <w:sz w:val="24"/>
          <w:szCs w:val="24"/>
        </w:rPr>
        <w:t>(1)</w:t>
      </w:r>
      <w:r w:rsidRPr="007A24A7">
        <w:rPr>
          <w:rFonts w:ascii="Times New Roman" w:eastAsia="宋体" w:hAnsi="Times New Roman"/>
          <w:sz w:val="24"/>
          <w:szCs w:val="24"/>
        </w:rPr>
        <w:t>.</w:t>
      </w:r>
      <w:r>
        <w:rPr>
          <w:rFonts w:ascii="Times New Roman" w:eastAsia="宋体" w:hAnsi="Times New Roman"/>
          <w:sz w:val="24"/>
          <w:szCs w:val="24"/>
        </w:rPr>
        <w:t xml:space="preserve"> </w:t>
      </w:r>
      <w:r>
        <w:rPr>
          <w:rFonts w:ascii="Times New Roman" w:eastAsia="宋体" w:hAnsi="Times New Roman" w:hint="eastAsia"/>
          <w:sz w:val="24"/>
          <w:szCs w:val="24"/>
        </w:rPr>
        <w:t>重点项目，</w:t>
      </w:r>
      <w:r w:rsidR="00F527DF">
        <w:rPr>
          <w:rFonts w:ascii="Times New Roman" w:eastAsia="宋体" w:hAnsi="Times New Roman"/>
          <w:sz w:val="24"/>
          <w:szCs w:val="24"/>
        </w:rPr>
        <w:t>10</w:t>
      </w:r>
      <w:r>
        <w:rPr>
          <w:rFonts w:ascii="Times New Roman" w:eastAsia="宋体" w:hAnsi="Times New Roman" w:hint="eastAsia"/>
          <w:sz w:val="24"/>
          <w:szCs w:val="24"/>
        </w:rPr>
        <w:t>万元。</w:t>
      </w:r>
      <w:r w:rsidR="00A52696" w:rsidRPr="00503EE8">
        <w:rPr>
          <w:rFonts w:ascii="Times New Roman" w:eastAsia="宋体" w:hAnsi="Times New Roman" w:hint="eastAsia"/>
          <w:sz w:val="24"/>
          <w:szCs w:val="24"/>
        </w:rPr>
        <w:t>在国内外高水平期刊</w:t>
      </w:r>
      <w:r w:rsidR="00FF6BB2" w:rsidRPr="00FF6BB2">
        <w:rPr>
          <w:rFonts w:ascii="Times New Roman" w:eastAsia="宋体" w:hAnsi="Times New Roman" w:hint="eastAsia"/>
          <w:sz w:val="24"/>
          <w:szCs w:val="24"/>
        </w:rPr>
        <w:t>发表</w:t>
      </w:r>
      <w:r w:rsidR="00FF6BB2" w:rsidRPr="00FF6BB2">
        <w:rPr>
          <w:rFonts w:ascii="Times New Roman" w:eastAsia="宋体" w:hAnsi="Times New Roman"/>
          <w:sz w:val="24"/>
          <w:szCs w:val="24"/>
        </w:rPr>
        <w:t>SCI</w:t>
      </w:r>
      <w:r w:rsidR="00FF6BB2" w:rsidRPr="00FF6BB2">
        <w:rPr>
          <w:rFonts w:ascii="Times New Roman" w:eastAsia="宋体" w:hAnsi="Times New Roman"/>
          <w:sz w:val="24"/>
          <w:szCs w:val="24"/>
        </w:rPr>
        <w:t>论文</w:t>
      </w:r>
      <w:r w:rsidR="00D46A98">
        <w:rPr>
          <w:rFonts w:ascii="Times New Roman" w:eastAsia="宋体" w:hAnsi="Times New Roman"/>
          <w:sz w:val="24"/>
          <w:szCs w:val="24"/>
        </w:rPr>
        <w:t>3</w:t>
      </w:r>
      <w:r w:rsidR="00D46A98">
        <w:rPr>
          <w:rFonts w:ascii="Times New Roman" w:eastAsia="宋体" w:hAnsi="Times New Roman" w:hint="eastAsia"/>
          <w:sz w:val="24"/>
          <w:szCs w:val="24"/>
        </w:rPr>
        <w:t>篇</w:t>
      </w:r>
      <w:r w:rsidR="00914B5D">
        <w:rPr>
          <w:rFonts w:ascii="Times New Roman" w:eastAsia="宋体" w:hAnsi="Times New Roman" w:hint="eastAsia"/>
          <w:sz w:val="24"/>
          <w:szCs w:val="24"/>
        </w:rPr>
        <w:t>且</w:t>
      </w:r>
      <w:r w:rsidR="007A24A7">
        <w:rPr>
          <w:rFonts w:ascii="Times New Roman" w:eastAsia="宋体" w:hAnsi="Times New Roman" w:hint="eastAsia"/>
          <w:sz w:val="24"/>
          <w:szCs w:val="24"/>
        </w:rPr>
        <w:t>申报国家发明专利</w:t>
      </w:r>
      <w:r w:rsidR="00F527DF">
        <w:rPr>
          <w:rFonts w:ascii="Times New Roman" w:eastAsia="宋体" w:hAnsi="Times New Roman"/>
          <w:sz w:val="24"/>
          <w:szCs w:val="24"/>
        </w:rPr>
        <w:t>3</w:t>
      </w:r>
      <w:r w:rsidR="007A24A7">
        <w:rPr>
          <w:rFonts w:ascii="Times New Roman" w:eastAsia="宋体" w:hAnsi="Times New Roman" w:hint="eastAsia"/>
          <w:sz w:val="24"/>
          <w:szCs w:val="24"/>
        </w:rPr>
        <w:t>项（进入实审阶段）</w:t>
      </w:r>
      <w:r w:rsidR="00FF6BB2">
        <w:rPr>
          <w:rFonts w:ascii="Times New Roman" w:eastAsia="宋体" w:hAnsi="Times New Roman" w:hint="eastAsia"/>
          <w:sz w:val="24"/>
          <w:szCs w:val="24"/>
        </w:rPr>
        <w:t>，</w:t>
      </w:r>
      <w:r w:rsidR="00D46A98">
        <w:rPr>
          <w:rFonts w:ascii="Times New Roman" w:eastAsia="宋体" w:hAnsi="Times New Roman" w:hint="eastAsia"/>
          <w:sz w:val="24"/>
          <w:szCs w:val="24"/>
        </w:rPr>
        <w:t>论文和发明专利需有课题合作人作为作者或发明人。</w:t>
      </w:r>
      <w:r w:rsidR="007A24A7">
        <w:rPr>
          <w:rFonts w:ascii="Times New Roman" w:eastAsia="宋体" w:hAnsi="Times New Roman" w:hint="eastAsia"/>
          <w:sz w:val="24"/>
          <w:szCs w:val="24"/>
        </w:rPr>
        <w:t>论文</w:t>
      </w:r>
      <w:r w:rsidR="00D46A98">
        <w:rPr>
          <w:rFonts w:ascii="Times New Roman" w:eastAsia="宋体" w:hAnsi="Times New Roman" w:hint="eastAsia"/>
          <w:sz w:val="24"/>
          <w:szCs w:val="24"/>
        </w:rPr>
        <w:t>需</w:t>
      </w:r>
      <w:r w:rsidR="007E4B9F">
        <w:rPr>
          <w:rFonts w:ascii="Times New Roman" w:eastAsia="宋体" w:hAnsi="Times New Roman" w:hint="eastAsia"/>
          <w:sz w:val="24"/>
          <w:szCs w:val="24"/>
        </w:rPr>
        <w:t>署名滁州学院平台信息，</w:t>
      </w:r>
      <w:r>
        <w:rPr>
          <w:rFonts w:ascii="Times New Roman" w:eastAsia="宋体" w:hAnsi="Times New Roman" w:hint="eastAsia"/>
          <w:sz w:val="24"/>
          <w:szCs w:val="24"/>
        </w:rPr>
        <w:t>发明</w:t>
      </w:r>
      <w:r w:rsidR="007A24A7">
        <w:rPr>
          <w:rFonts w:ascii="Times New Roman" w:eastAsia="宋体" w:hAnsi="Times New Roman" w:hint="eastAsia"/>
          <w:sz w:val="24"/>
          <w:szCs w:val="24"/>
        </w:rPr>
        <w:t>专利</w:t>
      </w:r>
      <w:r w:rsidR="007E4B9F">
        <w:rPr>
          <w:rFonts w:ascii="Times New Roman" w:eastAsia="宋体" w:hAnsi="Times New Roman" w:hint="eastAsia"/>
          <w:sz w:val="24"/>
          <w:szCs w:val="24"/>
        </w:rPr>
        <w:t>需</w:t>
      </w:r>
      <w:r w:rsidR="00FF6BB2" w:rsidRPr="00FF6BB2">
        <w:rPr>
          <w:rFonts w:ascii="Times New Roman" w:eastAsia="宋体" w:hAnsi="Times New Roman"/>
          <w:sz w:val="24"/>
          <w:szCs w:val="24"/>
        </w:rPr>
        <w:t>署名</w:t>
      </w:r>
      <w:r w:rsidR="007A24A7">
        <w:rPr>
          <w:rFonts w:ascii="Times New Roman" w:eastAsia="宋体" w:hAnsi="Times New Roman" w:hint="eastAsia"/>
          <w:sz w:val="24"/>
          <w:szCs w:val="24"/>
        </w:rPr>
        <w:t>滁州学院</w:t>
      </w:r>
      <w:r w:rsidR="00FF6BB2" w:rsidRPr="00FF6BB2">
        <w:rPr>
          <w:rFonts w:ascii="Times New Roman" w:eastAsia="宋体" w:hAnsi="Times New Roman"/>
          <w:sz w:val="24"/>
          <w:szCs w:val="24"/>
        </w:rPr>
        <w:t>为第一完成单位</w:t>
      </w:r>
      <w:r w:rsidR="00FF6BB2">
        <w:rPr>
          <w:rFonts w:ascii="Times New Roman" w:eastAsia="宋体" w:hAnsi="Times New Roman" w:hint="eastAsia"/>
          <w:sz w:val="24"/>
          <w:szCs w:val="24"/>
        </w:rPr>
        <w:t>。</w:t>
      </w:r>
    </w:p>
    <w:p w14:paraId="54AEA2E4" w14:textId="6BF950BD" w:rsidR="007E4B9F" w:rsidRDefault="005948FA" w:rsidP="00D46A98">
      <w:pPr>
        <w:spacing w:line="300" w:lineRule="auto"/>
        <w:ind w:firstLine="480"/>
        <w:rPr>
          <w:rFonts w:ascii="Times New Roman" w:eastAsia="宋体" w:hAnsi="Times New Roman"/>
          <w:sz w:val="24"/>
          <w:szCs w:val="24"/>
        </w:rPr>
      </w:pPr>
      <w:r>
        <w:rPr>
          <w:rFonts w:ascii="Times New Roman" w:eastAsia="宋体" w:hAnsi="Times New Roman"/>
          <w:sz w:val="24"/>
          <w:szCs w:val="24"/>
        </w:rPr>
        <w:t>(2)</w:t>
      </w:r>
      <w:r w:rsidRPr="007A24A7">
        <w:rPr>
          <w:rFonts w:ascii="Times New Roman" w:eastAsia="宋体" w:hAnsi="Times New Roman"/>
          <w:sz w:val="24"/>
          <w:szCs w:val="24"/>
        </w:rPr>
        <w:t>.</w:t>
      </w:r>
      <w:r w:rsidR="002C1CBC">
        <w:rPr>
          <w:rFonts w:ascii="Times New Roman" w:eastAsia="宋体" w:hAnsi="Times New Roman"/>
          <w:sz w:val="24"/>
          <w:szCs w:val="24"/>
        </w:rPr>
        <w:t xml:space="preserve"> </w:t>
      </w:r>
      <w:r>
        <w:rPr>
          <w:rFonts w:ascii="Times New Roman" w:eastAsia="宋体" w:hAnsi="Times New Roman" w:hint="eastAsia"/>
          <w:sz w:val="24"/>
          <w:szCs w:val="24"/>
        </w:rPr>
        <w:t>一般项目，</w:t>
      </w:r>
      <w:r w:rsidR="00F527DF">
        <w:rPr>
          <w:rFonts w:ascii="Times New Roman" w:eastAsia="宋体" w:hAnsi="Times New Roman"/>
          <w:sz w:val="24"/>
          <w:szCs w:val="24"/>
        </w:rPr>
        <w:t>5</w:t>
      </w:r>
      <w:r>
        <w:rPr>
          <w:rFonts w:ascii="Times New Roman" w:eastAsia="宋体" w:hAnsi="Times New Roman" w:hint="eastAsia"/>
          <w:sz w:val="24"/>
          <w:szCs w:val="24"/>
        </w:rPr>
        <w:t>万元。</w:t>
      </w:r>
      <w:r w:rsidRPr="00503EE8">
        <w:rPr>
          <w:rFonts w:ascii="Times New Roman" w:eastAsia="宋体" w:hAnsi="Times New Roman" w:hint="eastAsia"/>
          <w:sz w:val="24"/>
          <w:szCs w:val="24"/>
        </w:rPr>
        <w:t>在国内外高水平期刊</w:t>
      </w:r>
      <w:r w:rsidRPr="00FF6BB2">
        <w:rPr>
          <w:rFonts w:ascii="Times New Roman" w:eastAsia="宋体" w:hAnsi="Times New Roman" w:hint="eastAsia"/>
          <w:sz w:val="24"/>
          <w:szCs w:val="24"/>
        </w:rPr>
        <w:t>发表</w:t>
      </w:r>
      <w:r w:rsidRPr="00FF6BB2">
        <w:rPr>
          <w:rFonts w:ascii="Times New Roman" w:eastAsia="宋体" w:hAnsi="Times New Roman"/>
          <w:sz w:val="24"/>
          <w:szCs w:val="24"/>
        </w:rPr>
        <w:t>SCI</w:t>
      </w:r>
      <w:r w:rsidRPr="00FF6BB2">
        <w:rPr>
          <w:rFonts w:ascii="Times New Roman" w:eastAsia="宋体" w:hAnsi="Times New Roman"/>
          <w:sz w:val="24"/>
          <w:szCs w:val="24"/>
        </w:rPr>
        <w:t>论文</w:t>
      </w:r>
      <w:r w:rsidR="00D46A98">
        <w:rPr>
          <w:rFonts w:ascii="Times New Roman" w:eastAsia="宋体" w:hAnsi="Times New Roman" w:hint="eastAsia"/>
          <w:sz w:val="24"/>
          <w:szCs w:val="24"/>
        </w:rPr>
        <w:t>1</w:t>
      </w:r>
      <w:r w:rsidR="00D46A98">
        <w:rPr>
          <w:rFonts w:ascii="Times New Roman" w:eastAsia="宋体" w:hAnsi="Times New Roman" w:hint="eastAsia"/>
          <w:sz w:val="24"/>
          <w:szCs w:val="24"/>
        </w:rPr>
        <w:t>篇</w:t>
      </w:r>
      <w:r w:rsidR="00DB3D2F">
        <w:rPr>
          <w:rFonts w:ascii="Times New Roman" w:eastAsia="宋体" w:hAnsi="Times New Roman" w:hint="eastAsia"/>
          <w:sz w:val="24"/>
          <w:szCs w:val="24"/>
        </w:rPr>
        <w:t>且申报国家</w:t>
      </w:r>
      <w:r w:rsidR="00DB3D2F">
        <w:rPr>
          <w:rFonts w:ascii="Times New Roman" w:eastAsia="宋体" w:hAnsi="Times New Roman" w:hint="eastAsia"/>
          <w:sz w:val="24"/>
          <w:szCs w:val="24"/>
        </w:rPr>
        <w:lastRenderedPageBreak/>
        <w:t>发明专利</w:t>
      </w:r>
      <w:r w:rsidR="00F527DF">
        <w:rPr>
          <w:rFonts w:ascii="Times New Roman" w:eastAsia="宋体" w:hAnsi="Times New Roman"/>
          <w:sz w:val="24"/>
          <w:szCs w:val="24"/>
        </w:rPr>
        <w:t>2</w:t>
      </w:r>
      <w:r w:rsidR="00DB3D2F">
        <w:rPr>
          <w:rFonts w:ascii="Times New Roman" w:eastAsia="宋体" w:hAnsi="Times New Roman" w:hint="eastAsia"/>
          <w:sz w:val="24"/>
          <w:szCs w:val="24"/>
        </w:rPr>
        <w:t>项（进入实审阶段），</w:t>
      </w:r>
      <w:r w:rsidR="00D46A98">
        <w:rPr>
          <w:rFonts w:ascii="Times New Roman" w:eastAsia="宋体" w:hAnsi="Times New Roman" w:hint="eastAsia"/>
          <w:sz w:val="24"/>
          <w:szCs w:val="24"/>
        </w:rPr>
        <w:t>论文和发明专利需有课题合作人作为作者或发明人。论文需署名滁州学院平台信息，发明专利需</w:t>
      </w:r>
      <w:r w:rsidR="00D46A98" w:rsidRPr="00FF6BB2">
        <w:rPr>
          <w:rFonts w:ascii="Times New Roman" w:eastAsia="宋体" w:hAnsi="Times New Roman"/>
          <w:sz w:val="24"/>
          <w:szCs w:val="24"/>
        </w:rPr>
        <w:t>署名</w:t>
      </w:r>
      <w:r w:rsidR="00D46A98">
        <w:rPr>
          <w:rFonts w:ascii="Times New Roman" w:eastAsia="宋体" w:hAnsi="Times New Roman" w:hint="eastAsia"/>
          <w:sz w:val="24"/>
          <w:szCs w:val="24"/>
        </w:rPr>
        <w:t>滁州学院</w:t>
      </w:r>
      <w:r w:rsidR="00D46A98" w:rsidRPr="00FF6BB2">
        <w:rPr>
          <w:rFonts w:ascii="Times New Roman" w:eastAsia="宋体" w:hAnsi="Times New Roman"/>
          <w:sz w:val="24"/>
          <w:szCs w:val="24"/>
        </w:rPr>
        <w:t>为第一完成单位</w:t>
      </w:r>
      <w:r w:rsidR="00D46A98">
        <w:rPr>
          <w:rFonts w:ascii="Times New Roman" w:eastAsia="宋体" w:hAnsi="Times New Roman" w:hint="eastAsia"/>
          <w:sz w:val="24"/>
          <w:szCs w:val="24"/>
        </w:rPr>
        <w:t>。</w:t>
      </w:r>
    </w:p>
    <w:p w14:paraId="3DB831FC" w14:textId="2043660C" w:rsidR="005948FA" w:rsidRDefault="005948FA" w:rsidP="00FF6BB2">
      <w:pPr>
        <w:spacing w:line="300" w:lineRule="auto"/>
        <w:ind w:firstLine="480"/>
        <w:rPr>
          <w:rFonts w:ascii="Times New Roman" w:eastAsia="宋体" w:hAnsi="Times New Roman"/>
          <w:sz w:val="24"/>
          <w:szCs w:val="24"/>
        </w:rPr>
      </w:pPr>
      <w:r w:rsidRPr="009B1AF4">
        <w:rPr>
          <w:rFonts w:ascii="Times New Roman" w:eastAsia="宋体" w:hAnsi="Times New Roman" w:hint="eastAsia"/>
          <w:sz w:val="24"/>
          <w:szCs w:val="24"/>
        </w:rPr>
        <w:t>无论文</w:t>
      </w:r>
      <w:r>
        <w:rPr>
          <w:rFonts w:ascii="Times New Roman" w:eastAsia="宋体" w:hAnsi="Times New Roman" w:hint="eastAsia"/>
          <w:sz w:val="24"/>
          <w:szCs w:val="24"/>
        </w:rPr>
        <w:t>或专利</w:t>
      </w:r>
      <w:r w:rsidRPr="009B1AF4">
        <w:rPr>
          <w:rFonts w:ascii="Times New Roman" w:eastAsia="宋体" w:hAnsi="Times New Roman" w:hint="eastAsia"/>
          <w:sz w:val="24"/>
          <w:szCs w:val="24"/>
        </w:rPr>
        <w:t>的可产出与之相当的成果（包括省部级及以上奖励</w:t>
      </w:r>
      <w:r>
        <w:rPr>
          <w:rFonts w:ascii="Times New Roman" w:eastAsia="宋体" w:hAnsi="Times New Roman" w:hint="eastAsia"/>
          <w:sz w:val="24"/>
          <w:szCs w:val="24"/>
        </w:rPr>
        <w:t>1</w:t>
      </w:r>
      <w:r>
        <w:rPr>
          <w:rFonts w:ascii="Times New Roman" w:eastAsia="宋体" w:hAnsi="Times New Roman" w:hint="eastAsia"/>
          <w:sz w:val="24"/>
          <w:szCs w:val="24"/>
        </w:rPr>
        <w:t>项</w:t>
      </w:r>
      <w:r w:rsidRPr="009B1AF4">
        <w:rPr>
          <w:rFonts w:ascii="Times New Roman" w:eastAsia="宋体" w:hAnsi="Times New Roman" w:hint="eastAsia"/>
          <w:sz w:val="24"/>
          <w:szCs w:val="24"/>
        </w:rPr>
        <w:t>，该成果须将实验室列入主要完成单位），经实验室认定后可作为项目成果。上述所有成果项目负责人须为第一完成人</w:t>
      </w:r>
      <w:r>
        <w:rPr>
          <w:rFonts w:ascii="Times New Roman" w:eastAsia="宋体" w:hAnsi="Times New Roman" w:hint="eastAsia"/>
          <w:sz w:val="24"/>
          <w:szCs w:val="24"/>
        </w:rPr>
        <w:t>。</w:t>
      </w:r>
    </w:p>
    <w:p w14:paraId="60A1294A" w14:textId="2A46F525" w:rsidR="007A24A7" w:rsidRDefault="00EC2955"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5</w:t>
      </w:r>
      <w:r>
        <w:rPr>
          <w:rFonts w:ascii="Times New Roman" w:eastAsia="宋体" w:hAnsi="Times New Roman" w:hint="eastAsia"/>
          <w:sz w:val="24"/>
          <w:szCs w:val="24"/>
        </w:rPr>
        <w:t>.</w:t>
      </w:r>
      <w:r>
        <w:rPr>
          <w:rFonts w:ascii="Times New Roman" w:eastAsia="宋体" w:hAnsi="Times New Roman"/>
          <w:sz w:val="24"/>
          <w:szCs w:val="24"/>
        </w:rPr>
        <w:t xml:space="preserve"> </w:t>
      </w:r>
      <w:r w:rsidR="00FF6BB2" w:rsidRPr="00FF6BB2">
        <w:rPr>
          <w:rFonts w:ascii="Times New Roman" w:eastAsia="宋体" w:hAnsi="Times New Roman"/>
          <w:sz w:val="24"/>
          <w:szCs w:val="24"/>
        </w:rPr>
        <w:t>开放课题所取得科研成果，归本实验室和研究者所在单位共有</w:t>
      </w:r>
      <w:r>
        <w:rPr>
          <w:rFonts w:ascii="Times New Roman" w:eastAsia="宋体" w:hAnsi="Times New Roman" w:hint="eastAsia"/>
          <w:sz w:val="24"/>
          <w:szCs w:val="24"/>
        </w:rPr>
        <w:t>。</w:t>
      </w:r>
      <w:r w:rsidR="007A24A7">
        <w:rPr>
          <w:rFonts w:ascii="Times New Roman" w:eastAsia="宋体" w:hAnsi="Times New Roman" w:hint="eastAsia"/>
          <w:sz w:val="24"/>
          <w:szCs w:val="24"/>
        </w:rPr>
        <w:t>以下平台</w:t>
      </w:r>
      <w:r w:rsidR="00D6726B">
        <w:rPr>
          <w:rFonts w:ascii="Times New Roman" w:eastAsia="宋体" w:hAnsi="Times New Roman" w:hint="eastAsia"/>
          <w:sz w:val="24"/>
          <w:szCs w:val="24"/>
        </w:rPr>
        <w:t>信息均需在成果</w:t>
      </w:r>
      <w:r w:rsidR="00D6726B" w:rsidRPr="00FF6BB2">
        <w:rPr>
          <w:rFonts w:ascii="Times New Roman" w:eastAsia="宋体" w:hAnsi="Times New Roman"/>
          <w:sz w:val="24"/>
          <w:szCs w:val="24"/>
        </w:rPr>
        <w:t>公开发表</w:t>
      </w:r>
      <w:r w:rsidR="00D6726B">
        <w:rPr>
          <w:rFonts w:ascii="Times New Roman" w:eastAsia="宋体" w:hAnsi="Times New Roman" w:hint="eastAsia"/>
          <w:sz w:val="24"/>
          <w:szCs w:val="24"/>
        </w:rPr>
        <w:t>中署名</w:t>
      </w:r>
      <w:r w:rsidR="007A24A7">
        <w:rPr>
          <w:rFonts w:ascii="Times New Roman" w:eastAsia="宋体" w:hAnsi="Times New Roman" w:hint="eastAsia"/>
          <w:sz w:val="24"/>
          <w:szCs w:val="24"/>
        </w:rPr>
        <w:t>：</w:t>
      </w:r>
    </w:p>
    <w:p w14:paraId="4301CF14" w14:textId="610F5C54" w:rsidR="007A24A7" w:rsidRPr="007A24A7"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(1)</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00413C58" w:rsidRPr="007A24A7">
        <w:rPr>
          <w:rFonts w:ascii="Times New Roman" w:eastAsia="宋体" w:hAnsi="Times New Roman"/>
          <w:sz w:val="24"/>
          <w:szCs w:val="24"/>
        </w:rPr>
        <w:t>安徽省</w:t>
      </w:r>
      <w:r w:rsidRPr="007A24A7">
        <w:rPr>
          <w:rFonts w:ascii="Times New Roman" w:eastAsia="宋体" w:hAnsi="Times New Roman"/>
          <w:sz w:val="24"/>
          <w:szCs w:val="24"/>
        </w:rPr>
        <w:t>滁州学院实景地理环境重点实验室，安徽，滁州，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Pr="007A24A7">
        <w:rPr>
          <w:rFonts w:ascii="Times New Roman" w:eastAsia="宋体" w:hAnsi="Times New Roman"/>
          <w:sz w:val="24"/>
          <w:szCs w:val="24"/>
        </w:rPr>
        <w:t>Anhui Province Key Laboratory of Physical Geographic Environment, Chuzhou University, Chuzhou 239000, China</w:t>
      </w:r>
    </w:p>
    <w:p w14:paraId="37721B51" w14:textId="0282C3C1" w:rsidR="007A24A7" w:rsidRPr="007A24A7"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(2)</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Pr="007A24A7">
        <w:rPr>
          <w:rFonts w:ascii="Times New Roman" w:eastAsia="宋体" w:hAnsi="Times New Roman"/>
          <w:sz w:val="24"/>
          <w:szCs w:val="24"/>
        </w:rPr>
        <w:t>安徽省地理信息智能感知与服务工程实验室，安徽，滁州，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Pr="007A24A7">
        <w:rPr>
          <w:rFonts w:ascii="Times New Roman" w:eastAsia="宋体" w:hAnsi="Times New Roman"/>
          <w:sz w:val="24"/>
          <w:szCs w:val="24"/>
        </w:rPr>
        <w:t>Anhui Engineering Laboratory of Geo-information Smart Sensing and Services, Chuzhou 239000, China</w:t>
      </w:r>
    </w:p>
    <w:p w14:paraId="07B677F3" w14:textId="6D9C6FEB" w:rsidR="00FF6BB2" w:rsidRDefault="007A24A7" w:rsidP="007A24A7">
      <w:pPr>
        <w:spacing w:line="300" w:lineRule="auto"/>
        <w:ind w:firstLine="480"/>
        <w:rPr>
          <w:rFonts w:ascii="Times New Roman" w:eastAsia="宋体" w:hAnsi="Times New Roman"/>
          <w:sz w:val="24"/>
          <w:szCs w:val="24"/>
        </w:rPr>
      </w:pPr>
      <w:r>
        <w:rPr>
          <w:rFonts w:ascii="Times New Roman" w:eastAsia="宋体" w:hAnsi="Times New Roman"/>
          <w:sz w:val="24"/>
          <w:szCs w:val="24"/>
        </w:rPr>
        <w:t>(3)</w:t>
      </w:r>
      <w:r w:rsidRPr="007A24A7">
        <w:rPr>
          <w:rFonts w:ascii="Times New Roman" w:eastAsia="宋体" w:hAnsi="Times New Roman"/>
          <w:sz w:val="24"/>
          <w:szCs w:val="24"/>
        </w:rPr>
        <w:t>.</w:t>
      </w:r>
      <w:r w:rsidR="00980B80">
        <w:rPr>
          <w:rFonts w:ascii="Times New Roman" w:eastAsia="宋体" w:hAnsi="Times New Roman"/>
          <w:sz w:val="24"/>
          <w:szCs w:val="24"/>
        </w:rPr>
        <w:t xml:space="preserve"> </w:t>
      </w:r>
      <w:r w:rsidRPr="007A24A7">
        <w:rPr>
          <w:rFonts w:ascii="Times New Roman" w:eastAsia="宋体" w:hAnsi="Times New Roman"/>
          <w:sz w:val="24"/>
          <w:szCs w:val="24"/>
        </w:rPr>
        <w:t>安徽地理信息集成应用协同创新中心，安徽，滁州，</w:t>
      </w:r>
      <w:r w:rsidRPr="007A24A7">
        <w:rPr>
          <w:rFonts w:ascii="Times New Roman" w:eastAsia="宋体" w:hAnsi="Times New Roman"/>
          <w:sz w:val="24"/>
          <w:szCs w:val="24"/>
        </w:rPr>
        <w:t>239000</w:t>
      </w:r>
      <w:r w:rsidRPr="007A24A7">
        <w:rPr>
          <w:rFonts w:ascii="Times New Roman" w:eastAsia="宋体" w:hAnsi="Times New Roman"/>
          <w:sz w:val="24"/>
          <w:szCs w:val="24"/>
        </w:rPr>
        <w:t>；</w:t>
      </w:r>
      <w:r w:rsidRPr="007A24A7">
        <w:rPr>
          <w:rFonts w:ascii="Times New Roman" w:eastAsia="宋体" w:hAnsi="Times New Roman"/>
          <w:sz w:val="24"/>
          <w:szCs w:val="24"/>
        </w:rPr>
        <w:t>Anhui Center for Collaborative Innovation in Geographical Information Integration and Application, Chuzhou 239000, China</w:t>
      </w:r>
    </w:p>
    <w:p w14:paraId="3CD265E9" w14:textId="60F499E2" w:rsidR="00A52696" w:rsidRPr="006269BD" w:rsidRDefault="00E17EFF" w:rsidP="00A52696">
      <w:pPr>
        <w:spacing w:line="300" w:lineRule="auto"/>
        <w:ind w:firstLine="480"/>
        <w:rPr>
          <w:rFonts w:ascii="Times New Roman" w:eastAsia="宋体" w:hAnsi="Times New Roman"/>
          <w:color w:val="000000" w:themeColor="text1"/>
          <w:sz w:val="24"/>
          <w:szCs w:val="24"/>
        </w:rPr>
      </w:pPr>
      <w:r w:rsidRPr="00D46A98">
        <w:rPr>
          <w:rFonts w:ascii="Times New Roman" w:eastAsia="宋体" w:hAnsi="Times New Roman"/>
          <w:sz w:val="24"/>
          <w:szCs w:val="24"/>
        </w:rPr>
        <w:t>6</w:t>
      </w:r>
      <w:r w:rsidR="00A52696" w:rsidRPr="00D46A98">
        <w:rPr>
          <w:rFonts w:ascii="Times New Roman" w:eastAsia="宋体" w:hAnsi="Times New Roman"/>
          <w:sz w:val="24"/>
          <w:szCs w:val="24"/>
        </w:rPr>
        <w:t>.</w:t>
      </w:r>
      <w:r w:rsidR="00A52696" w:rsidRPr="00D46A98">
        <w:rPr>
          <w:rFonts w:ascii="Times New Roman" w:eastAsia="宋体" w:hAnsi="Times New Roman" w:hint="eastAsia"/>
          <w:sz w:val="24"/>
          <w:szCs w:val="24"/>
        </w:rPr>
        <w:t xml:space="preserve"> </w:t>
      </w:r>
      <w:r w:rsidR="00A52696" w:rsidRPr="009B5DA3">
        <w:rPr>
          <w:rFonts w:ascii="宋体" w:eastAsia="宋体" w:hAnsi="宋体" w:cs="宋体" w:hint="eastAsia"/>
          <w:color w:val="000000" w:themeColor="text1"/>
          <w:sz w:val="24"/>
          <w:szCs w:val="24"/>
        </w:rPr>
        <w:t>获准课题必须按任务书内容及年度进度计划完成，并于每</w:t>
      </w:r>
      <w:r w:rsidR="00A52696" w:rsidRPr="007824A6">
        <w:rPr>
          <w:rFonts w:ascii="Times New Roman" w:eastAsia="宋体" w:hAnsi="Times New Roman" w:cs="Times New Roman"/>
          <w:color w:val="000000" w:themeColor="text1"/>
          <w:sz w:val="24"/>
          <w:szCs w:val="24"/>
        </w:rPr>
        <w:t>年</w:t>
      </w:r>
      <w:r w:rsidR="00D46A98" w:rsidRPr="007824A6">
        <w:rPr>
          <w:rFonts w:ascii="Times New Roman" w:eastAsia="宋体" w:hAnsi="Times New Roman" w:cs="Times New Roman"/>
          <w:color w:val="000000" w:themeColor="text1"/>
          <w:sz w:val="24"/>
          <w:szCs w:val="24"/>
        </w:rPr>
        <w:t>12</w:t>
      </w:r>
      <w:r w:rsidR="00A52696" w:rsidRPr="007824A6">
        <w:rPr>
          <w:rFonts w:ascii="Times New Roman" w:eastAsia="宋体" w:hAnsi="Times New Roman" w:cs="Times New Roman"/>
          <w:color w:val="000000" w:themeColor="text1"/>
          <w:sz w:val="24"/>
          <w:szCs w:val="24"/>
        </w:rPr>
        <w:t>月</w:t>
      </w:r>
      <w:r w:rsidR="00A52696" w:rsidRPr="007824A6">
        <w:rPr>
          <w:rFonts w:ascii="Times New Roman" w:eastAsia="宋体" w:hAnsi="Times New Roman" w:cs="Times New Roman"/>
          <w:color w:val="000000" w:themeColor="text1"/>
          <w:sz w:val="24"/>
          <w:szCs w:val="24"/>
        </w:rPr>
        <w:t>31</w:t>
      </w:r>
      <w:r w:rsidR="00A52696" w:rsidRPr="007824A6">
        <w:rPr>
          <w:rFonts w:ascii="Times New Roman" w:eastAsia="宋体" w:hAnsi="Times New Roman" w:cs="Times New Roman"/>
          <w:color w:val="000000" w:themeColor="text1"/>
          <w:sz w:val="24"/>
          <w:szCs w:val="24"/>
        </w:rPr>
        <w:t>日</w:t>
      </w:r>
      <w:r w:rsidR="00A52696" w:rsidRPr="009B5DA3">
        <w:rPr>
          <w:rFonts w:ascii="宋体" w:eastAsia="宋体" w:hAnsi="宋体" w:cs="宋体"/>
          <w:color w:val="000000" w:themeColor="text1"/>
          <w:sz w:val="24"/>
          <w:szCs w:val="24"/>
        </w:rPr>
        <w:t>前将中期考核或结题报告寄送本实验室。实验室有权检查研究者的工作进展和经费使用情况，对于经费使用不合理或者没有足够理由未能按进度计划完成的课题，实验室学术委员会有权暂时中止或取消资助资金。</w:t>
      </w:r>
    </w:p>
    <w:p w14:paraId="6E9C6D17" w14:textId="057F5E1E" w:rsidR="00A52696" w:rsidRPr="006269BD" w:rsidRDefault="00812E69" w:rsidP="00A52696">
      <w:pPr>
        <w:spacing w:line="300" w:lineRule="auto"/>
        <w:rPr>
          <w:rFonts w:ascii="Times New Roman" w:eastAsia="宋体" w:hAnsi="Times New Roman"/>
          <w:b/>
          <w:color w:val="000000" w:themeColor="text1"/>
          <w:sz w:val="28"/>
          <w:szCs w:val="28"/>
        </w:rPr>
      </w:pPr>
      <w:r>
        <w:rPr>
          <w:rFonts w:ascii="Times New Roman" w:eastAsia="宋体" w:hAnsi="Times New Roman" w:hint="eastAsia"/>
          <w:b/>
          <w:color w:val="000000" w:themeColor="text1"/>
          <w:sz w:val="28"/>
          <w:szCs w:val="28"/>
        </w:rPr>
        <w:t>三、</w:t>
      </w:r>
      <w:r w:rsidR="00A52696" w:rsidRPr="006269BD">
        <w:rPr>
          <w:rFonts w:ascii="Times New Roman" w:eastAsia="宋体" w:hAnsi="Times New Roman" w:hint="eastAsia"/>
          <w:b/>
          <w:color w:val="000000" w:themeColor="text1"/>
          <w:sz w:val="28"/>
          <w:szCs w:val="28"/>
        </w:rPr>
        <w:t>申报受理时间与要求</w:t>
      </w:r>
    </w:p>
    <w:p w14:paraId="0211F635" w14:textId="202E09F4"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1. 202</w:t>
      </w:r>
      <w:r w:rsidR="00205656">
        <w:rPr>
          <w:rFonts w:ascii="Times New Roman" w:eastAsia="宋体" w:hAnsi="Times New Roman"/>
          <w:color w:val="000000" w:themeColor="text1"/>
          <w:sz w:val="24"/>
          <w:szCs w:val="24"/>
        </w:rPr>
        <w:t>3</w:t>
      </w:r>
      <w:r w:rsidRPr="006269BD">
        <w:rPr>
          <w:rFonts w:ascii="Times New Roman" w:eastAsia="宋体" w:hAnsi="Times New Roman"/>
          <w:color w:val="000000" w:themeColor="text1"/>
          <w:sz w:val="24"/>
          <w:szCs w:val="24"/>
        </w:rPr>
        <w:t>年度</w:t>
      </w:r>
      <w:r w:rsidR="00413C58" w:rsidRPr="006269BD">
        <w:rPr>
          <w:rFonts w:ascii="Times New Roman" w:eastAsia="宋体" w:hAnsi="Times New Roman" w:hint="eastAsia"/>
          <w:color w:val="000000" w:themeColor="text1"/>
          <w:sz w:val="24"/>
          <w:szCs w:val="24"/>
        </w:rPr>
        <w:t>安徽省</w:t>
      </w:r>
      <w:r w:rsidR="00843147" w:rsidRPr="006269BD">
        <w:rPr>
          <w:rFonts w:ascii="Times New Roman" w:eastAsia="宋体" w:hAnsi="Times New Roman" w:hint="eastAsia"/>
          <w:color w:val="000000" w:themeColor="text1"/>
          <w:sz w:val="24"/>
          <w:szCs w:val="24"/>
        </w:rPr>
        <w:t>实景地理环境</w:t>
      </w:r>
      <w:r w:rsidR="00843147" w:rsidRPr="006269BD">
        <w:rPr>
          <w:rFonts w:ascii="Times New Roman" w:eastAsia="宋体" w:hAnsi="Times New Roman"/>
          <w:color w:val="000000" w:themeColor="text1"/>
          <w:sz w:val="24"/>
          <w:szCs w:val="24"/>
        </w:rPr>
        <w:t>重点实验室开放</w:t>
      </w:r>
      <w:r w:rsidR="00843147" w:rsidRPr="006269BD">
        <w:rPr>
          <w:rFonts w:ascii="Times New Roman" w:eastAsia="宋体" w:hAnsi="Times New Roman" w:hint="eastAsia"/>
          <w:color w:val="000000" w:themeColor="text1"/>
          <w:sz w:val="24"/>
          <w:szCs w:val="24"/>
        </w:rPr>
        <w:t>课题</w:t>
      </w:r>
      <w:r w:rsidR="00843147">
        <w:rPr>
          <w:rFonts w:ascii="Times New Roman" w:eastAsia="宋体" w:hAnsi="Times New Roman" w:hint="eastAsia"/>
          <w:color w:val="000000" w:themeColor="text1"/>
          <w:sz w:val="24"/>
          <w:szCs w:val="24"/>
        </w:rPr>
        <w:t>申请书</w:t>
      </w:r>
      <w:r w:rsidRPr="006269BD">
        <w:rPr>
          <w:rFonts w:ascii="Times New Roman" w:eastAsia="宋体" w:hAnsi="Times New Roman"/>
          <w:color w:val="000000" w:themeColor="text1"/>
          <w:sz w:val="24"/>
          <w:szCs w:val="24"/>
        </w:rPr>
        <w:t>（见附件</w:t>
      </w:r>
      <w:r w:rsidR="00843147">
        <w:rPr>
          <w:rFonts w:ascii="Times New Roman" w:eastAsia="宋体" w:hAnsi="Times New Roman" w:hint="eastAsia"/>
          <w:color w:val="000000" w:themeColor="text1"/>
          <w:sz w:val="24"/>
          <w:szCs w:val="24"/>
        </w:rPr>
        <w:t>1</w:t>
      </w:r>
      <w:r w:rsidRPr="006269BD">
        <w:rPr>
          <w:rFonts w:ascii="Times New Roman" w:eastAsia="宋体" w:hAnsi="Times New Roman"/>
          <w:color w:val="000000" w:themeColor="text1"/>
          <w:sz w:val="24"/>
          <w:szCs w:val="24"/>
        </w:rPr>
        <w:t>）</w:t>
      </w:r>
      <w:r w:rsidR="004335AF">
        <w:rPr>
          <w:rFonts w:ascii="Times New Roman" w:eastAsia="宋体" w:hAnsi="Times New Roman" w:hint="eastAsia"/>
          <w:color w:val="000000" w:themeColor="text1"/>
          <w:sz w:val="24"/>
          <w:szCs w:val="24"/>
        </w:rPr>
        <w:t>，</w:t>
      </w:r>
      <w:r w:rsidR="004335AF">
        <w:rPr>
          <w:rFonts w:ascii="宋体" w:eastAsia="宋体" w:hAnsi="宋体" w:cs="宋体" w:hint="eastAsia"/>
          <w:color w:val="000000" w:themeColor="text1"/>
          <w:sz w:val="24"/>
          <w:szCs w:val="24"/>
        </w:rPr>
        <w:t>申请书中预期</w:t>
      </w:r>
      <w:r w:rsidR="007E59EB">
        <w:rPr>
          <w:rFonts w:ascii="宋体" w:eastAsia="宋体" w:hAnsi="宋体" w:cs="宋体" w:hint="eastAsia"/>
          <w:color w:val="000000" w:themeColor="text1"/>
          <w:sz w:val="24"/>
          <w:szCs w:val="24"/>
        </w:rPr>
        <w:t>研究</w:t>
      </w:r>
      <w:r w:rsidR="004335AF">
        <w:rPr>
          <w:rFonts w:ascii="宋体" w:eastAsia="宋体" w:hAnsi="宋体" w:cs="宋体" w:hint="eastAsia"/>
          <w:color w:val="000000" w:themeColor="text1"/>
          <w:sz w:val="24"/>
          <w:szCs w:val="24"/>
        </w:rPr>
        <w:t>成果不得低于开放基金成果要求，</w:t>
      </w:r>
      <w:r w:rsidRPr="006269BD">
        <w:rPr>
          <w:rFonts w:ascii="Times New Roman" w:eastAsia="宋体" w:hAnsi="Times New Roman"/>
          <w:color w:val="000000" w:themeColor="text1"/>
          <w:sz w:val="24"/>
          <w:szCs w:val="24"/>
        </w:rPr>
        <w:t>受理截止日期</w:t>
      </w:r>
      <w:r w:rsidRPr="00D4667B">
        <w:rPr>
          <w:rFonts w:ascii="Times New Roman" w:eastAsia="宋体" w:hAnsi="Times New Roman"/>
          <w:color w:val="000000" w:themeColor="text1"/>
          <w:sz w:val="24"/>
          <w:szCs w:val="24"/>
        </w:rPr>
        <w:t>为</w:t>
      </w:r>
      <w:r w:rsidRPr="00D4667B">
        <w:rPr>
          <w:rFonts w:ascii="Times New Roman" w:eastAsia="宋体" w:hAnsi="Times New Roman"/>
          <w:color w:val="000000" w:themeColor="text1"/>
          <w:sz w:val="24"/>
          <w:szCs w:val="24"/>
        </w:rPr>
        <w:t>202</w:t>
      </w:r>
      <w:r w:rsidR="00205656" w:rsidRPr="00D4667B">
        <w:rPr>
          <w:rFonts w:ascii="Times New Roman" w:eastAsia="宋体" w:hAnsi="Times New Roman"/>
          <w:color w:val="000000" w:themeColor="text1"/>
          <w:sz w:val="24"/>
          <w:szCs w:val="24"/>
        </w:rPr>
        <w:t>3</w:t>
      </w:r>
      <w:r w:rsidRPr="00D4667B">
        <w:rPr>
          <w:rFonts w:ascii="Times New Roman" w:eastAsia="宋体" w:hAnsi="Times New Roman"/>
          <w:color w:val="000000" w:themeColor="text1"/>
          <w:sz w:val="24"/>
          <w:szCs w:val="24"/>
        </w:rPr>
        <w:t>年</w:t>
      </w:r>
      <w:r w:rsidR="00C83165">
        <w:rPr>
          <w:rFonts w:ascii="Times New Roman" w:eastAsia="宋体" w:hAnsi="Times New Roman"/>
          <w:color w:val="000000" w:themeColor="text1"/>
          <w:sz w:val="24"/>
          <w:szCs w:val="24"/>
        </w:rPr>
        <w:t>1</w:t>
      </w:r>
      <w:r w:rsidR="00D46A98">
        <w:rPr>
          <w:rFonts w:ascii="Times New Roman" w:eastAsia="宋体" w:hAnsi="Times New Roman"/>
          <w:color w:val="000000" w:themeColor="text1"/>
          <w:sz w:val="24"/>
          <w:szCs w:val="24"/>
        </w:rPr>
        <w:t>1</w:t>
      </w:r>
      <w:r w:rsidRPr="00D4667B">
        <w:rPr>
          <w:rFonts w:ascii="Times New Roman" w:eastAsia="宋体" w:hAnsi="Times New Roman"/>
          <w:color w:val="000000" w:themeColor="text1"/>
          <w:sz w:val="24"/>
          <w:szCs w:val="24"/>
        </w:rPr>
        <w:t>月</w:t>
      </w:r>
      <w:r w:rsidR="00D26720">
        <w:rPr>
          <w:rFonts w:ascii="Times New Roman" w:eastAsia="宋体" w:hAnsi="Times New Roman"/>
          <w:color w:val="000000" w:themeColor="text1"/>
          <w:sz w:val="24"/>
          <w:szCs w:val="24"/>
        </w:rPr>
        <w:t>3</w:t>
      </w:r>
      <w:r w:rsidRPr="00D4667B">
        <w:rPr>
          <w:rFonts w:ascii="Times New Roman" w:eastAsia="宋体" w:hAnsi="Times New Roman"/>
          <w:color w:val="000000" w:themeColor="text1"/>
          <w:sz w:val="24"/>
          <w:szCs w:val="24"/>
        </w:rPr>
        <w:t>0</w:t>
      </w:r>
      <w:r w:rsidRPr="00D4667B">
        <w:rPr>
          <w:rFonts w:ascii="Times New Roman" w:eastAsia="宋体" w:hAnsi="Times New Roman"/>
          <w:color w:val="000000" w:themeColor="text1"/>
          <w:sz w:val="24"/>
          <w:szCs w:val="24"/>
        </w:rPr>
        <w:t>日，</w:t>
      </w:r>
      <w:r w:rsidRPr="006269BD">
        <w:rPr>
          <w:rFonts w:ascii="Times New Roman" w:eastAsia="宋体" w:hAnsi="Times New Roman"/>
          <w:color w:val="000000" w:themeColor="text1"/>
          <w:sz w:val="24"/>
          <w:szCs w:val="24"/>
        </w:rPr>
        <w:t>提交电子版申请书（</w:t>
      </w:r>
      <w:r w:rsidRPr="006269BD">
        <w:rPr>
          <w:rFonts w:ascii="Times New Roman" w:eastAsia="宋体" w:hAnsi="Times New Roman"/>
          <w:color w:val="000000" w:themeColor="text1"/>
          <w:sz w:val="24"/>
          <w:szCs w:val="24"/>
        </w:rPr>
        <w:t>word</w:t>
      </w:r>
      <w:r w:rsidRPr="006269BD">
        <w:rPr>
          <w:rFonts w:ascii="Times New Roman" w:eastAsia="宋体" w:hAnsi="Times New Roman"/>
          <w:color w:val="000000" w:themeColor="text1"/>
          <w:sz w:val="24"/>
          <w:szCs w:val="24"/>
        </w:rPr>
        <w:t>版和</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版各一份，统一命名：</w:t>
      </w:r>
      <w:r w:rsidRPr="006269BD">
        <w:rPr>
          <w:rFonts w:ascii="Times New Roman" w:eastAsia="宋体" w:hAnsi="Times New Roman" w:hint="eastAsia"/>
          <w:color w:val="000000" w:themeColor="text1"/>
          <w:sz w:val="24"/>
          <w:szCs w:val="24"/>
        </w:rPr>
        <w:t>实景地理环境安徽省</w:t>
      </w:r>
      <w:r w:rsidRPr="006269BD">
        <w:rPr>
          <w:rFonts w:ascii="Times New Roman" w:eastAsia="宋体" w:hAnsi="Times New Roman"/>
          <w:color w:val="000000" w:themeColor="text1"/>
          <w:sz w:val="24"/>
          <w:szCs w:val="24"/>
        </w:rPr>
        <w:t>重点实验室开放</w:t>
      </w:r>
      <w:r w:rsidRPr="006269BD">
        <w:rPr>
          <w:rFonts w:ascii="Times New Roman" w:eastAsia="宋体" w:hAnsi="Times New Roman" w:hint="eastAsia"/>
          <w:color w:val="000000" w:themeColor="text1"/>
          <w:sz w:val="24"/>
          <w:szCs w:val="24"/>
        </w:rPr>
        <w:t>课题</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申请人姓名</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项目名称，</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版需为已签字盖章的扫描件，一式一份）；</w:t>
      </w:r>
    </w:p>
    <w:p w14:paraId="061F03A2" w14:textId="7790CB6A"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2. </w:t>
      </w:r>
      <w:r w:rsidR="00413C58" w:rsidRPr="006269BD">
        <w:rPr>
          <w:rFonts w:ascii="Times New Roman" w:eastAsia="宋体" w:hAnsi="Times New Roman"/>
          <w:color w:val="000000" w:themeColor="text1"/>
          <w:sz w:val="24"/>
          <w:szCs w:val="24"/>
        </w:rPr>
        <w:t>安徽省</w:t>
      </w:r>
      <w:r w:rsidRPr="006269BD">
        <w:rPr>
          <w:rFonts w:ascii="Times New Roman" w:eastAsia="宋体" w:hAnsi="Times New Roman"/>
          <w:color w:val="000000" w:themeColor="text1"/>
          <w:sz w:val="24"/>
          <w:szCs w:val="24"/>
        </w:rPr>
        <w:t>实景地理环境重点实验室组织专家对申请项目进行评审，并将评审结果进行公示；</w:t>
      </w:r>
    </w:p>
    <w:p w14:paraId="6EDB100E" w14:textId="71C4F0F3"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3. </w:t>
      </w:r>
      <w:r w:rsidRPr="006269BD">
        <w:rPr>
          <w:rFonts w:ascii="宋体" w:eastAsia="宋体" w:hAnsi="宋体" w:cs="宋体" w:hint="eastAsia"/>
          <w:color w:val="000000" w:themeColor="text1"/>
          <w:sz w:val="24"/>
          <w:szCs w:val="24"/>
        </w:rPr>
        <w:t>通过公示的项目申请人填写任务</w:t>
      </w:r>
      <w:r w:rsidRPr="00D4667B">
        <w:rPr>
          <w:rFonts w:ascii="宋体" w:eastAsia="宋体" w:hAnsi="宋体" w:cs="宋体" w:hint="eastAsia"/>
          <w:color w:val="000000" w:themeColor="text1"/>
          <w:sz w:val="24"/>
          <w:szCs w:val="24"/>
        </w:rPr>
        <w:t>合同书</w:t>
      </w:r>
      <w:r w:rsidRPr="006269BD">
        <w:rPr>
          <w:rFonts w:ascii="宋体" w:eastAsia="宋体" w:hAnsi="宋体" w:cs="宋体" w:hint="eastAsia"/>
          <w:color w:val="000000" w:themeColor="text1"/>
          <w:sz w:val="24"/>
          <w:szCs w:val="24"/>
        </w:rPr>
        <w:t>，</w:t>
      </w:r>
      <w:r w:rsidR="005948FA">
        <w:rPr>
          <w:rFonts w:ascii="宋体" w:eastAsia="宋体" w:hAnsi="宋体" w:cs="宋体" w:hint="eastAsia"/>
          <w:color w:val="000000" w:themeColor="text1"/>
          <w:sz w:val="24"/>
          <w:szCs w:val="24"/>
        </w:rPr>
        <w:t>任务合同书中预期成果不得低于开放基金成果要求，</w:t>
      </w:r>
      <w:r w:rsidRPr="006269BD">
        <w:rPr>
          <w:rFonts w:ascii="宋体" w:eastAsia="宋体" w:hAnsi="宋体" w:cs="宋体" w:hint="eastAsia"/>
          <w:color w:val="000000" w:themeColor="text1"/>
          <w:sz w:val="24"/>
          <w:szCs w:val="24"/>
        </w:rPr>
        <w:t>经所在单位同意并签字盖章后</w:t>
      </w:r>
      <w:r w:rsidRPr="006269BD">
        <w:rPr>
          <w:rFonts w:ascii="宋体" w:eastAsia="宋体" w:hAnsi="宋体" w:cs="宋体"/>
          <w:color w:val="000000" w:themeColor="text1"/>
          <w:sz w:val="24"/>
          <w:szCs w:val="24"/>
        </w:rPr>
        <w:t>（一式一份）</w:t>
      </w:r>
      <w:r w:rsidRPr="006269BD">
        <w:rPr>
          <w:rFonts w:ascii="宋体" w:eastAsia="宋体" w:hAnsi="宋体" w:cs="宋体" w:hint="eastAsia"/>
          <w:color w:val="000000" w:themeColor="text1"/>
          <w:sz w:val="24"/>
          <w:szCs w:val="24"/>
        </w:rPr>
        <w:t>，</w:t>
      </w:r>
      <w:r w:rsidRPr="006269BD">
        <w:rPr>
          <w:rFonts w:ascii="宋体" w:eastAsia="宋体" w:hAnsi="宋体" w:cs="宋体"/>
          <w:color w:val="000000" w:themeColor="text1"/>
          <w:sz w:val="24"/>
          <w:szCs w:val="24"/>
        </w:rPr>
        <w:t>将</w:t>
      </w:r>
      <w:r w:rsidR="002E5E4B">
        <w:rPr>
          <w:rFonts w:ascii="宋体" w:eastAsia="宋体" w:hAnsi="宋体" w:cs="宋体" w:hint="eastAsia"/>
          <w:color w:val="000000" w:themeColor="text1"/>
          <w:sz w:val="24"/>
          <w:szCs w:val="24"/>
        </w:rPr>
        <w:t>胶装后的</w:t>
      </w:r>
      <w:r w:rsidRPr="006269BD">
        <w:rPr>
          <w:rFonts w:ascii="宋体" w:eastAsia="宋体" w:hAnsi="宋体" w:cs="宋体"/>
          <w:color w:val="000000" w:themeColor="text1"/>
          <w:sz w:val="24"/>
          <w:szCs w:val="24"/>
        </w:rPr>
        <w:t>申请书和任务合同书</w:t>
      </w:r>
      <w:r w:rsidRPr="006269BD">
        <w:rPr>
          <w:rFonts w:ascii="宋体" w:eastAsia="宋体" w:hAnsi="宋体" w:cs="宋体" w:hint="eastAsia"/>
          <w:color w:val="000000" w:themeColor="text1"/>
          <w:sz w:val="24"/>
          <w:szCs w:val="24"/>
        </w:rPr>
        <w:t>纸质版</w:t>
      </w:r>
      <w:r w:rsidRPr="006269BD">
        <w:rPr>
          <w:rFonts w:ascii="宋体" w:eastAsia="宋体" w:hAnsi="宋体" w:cs="宋体"/>
          <w:color w:val="000000" w:themeColor="text1"/>
          <w:sz w:val="24"/>
          <w:szCs w:val="24"/>
        </w:rPr>
        <w:t>一并</w:t>
      </w:r>
      <w:r w:rsidRPr="006269BD">
        <w:rPr>
          <w:rFonts w:ascii="宋体" w:eastAsia="宋体" w:hAnsi="宋体" w:cs="宋体" w:hint="eastAsia"/>
          <w:color w:val="000000" w:themeColor="text1"/>
          <w:sz w:val="24"/>
          <w:szCs w:val="24"/>
        </w:rPr>
        <w:t>提交</w:t>
      </w:r>
      <w:r w:rsidR="00413C58" w:rsidRPr="006269BD">
        <w:rPr>
          <w:rFonts w:ascii="Times New Roman" w:eastAsia="宋体" w:hAnsi="Times New Roman"/>
          <w:color w:val="000000" w:themeColor="text1"/>
          <w:sz w:val="24"/>
          <w:szCs w:val="24"/>
        </w:rPr>
        <w:t>安徽省</w:t>
      </w:r>
      <w:r w:rsidRPr="006269BD">
        <w:rPr>
          <w:rFonts w:ascii="Times New Roman" w:eastAsia="宋体" w:hAnsi="Times New Roman"/>
          <w:color w:val="000000" w:themeColor="text1"/>
          <w:sz w:val="24"/>
          <w:szCs w:val="24"/>
        </w:rPr>
        <w:t>实景地理环境重点</w:t>
      </w:r>
      <w:r w:rsidR="004335AF">
        <w:rPr>
          <w:rFonts w:ascii="Times New Roman" w:eastAsia="宋体" w:hAnsi="Times New Roman" w:hint="eastAsia"/>
          <w:color w:val="000000" w:themeColor="text1"/>
          <w:sz w:val="24"/>
          <w:szCs w:val="24"/>
        </w:rPr>
        <w:t>实验室</w:t>
      </w:r>
      <w:r w:rsidRPr="006269BD">
        <w:rPr>
          <w:rFonts w:ascii="宋体" w:eastAsia="宋体" w:hAnsi="宋体" w:cs="宋体" w:hint="eastAsia"/>
          <w:color w:val="000000" w:themeColor="text1"/>
          <w:sz w:val="24"/>
          <w:szCs w:val="24"/>
        </w:rPr>
        <w:t>。未获得资助的项目不再另行通知。</w:t>
      </w:r>
    </w:p>
    <w:p w14:paraId="6503CE61" w14:textId="2C0873FC" w:rsidR="00A52696" w:rsidRPr="009B5DA3" w:rsidRDefault="00812E69" w:rsidP="00A52696">
      <w:pPr>
        <w:spacing w:line="300" w:lineRule="auto"/>
        <w:rPr>
          <w:rFonts w:ascii="Times New Roman" w:eastAsia="宋体" w:hAnsi="Times New Roman"/>
          <w:b/>
          <w:color w:val="000000" w:themeColor="text1"/>
          <w:sz w:val="28"/>
          <w:szCs w:val="28"/>
        </w:rPr>
      </w:pPr>
      <w:r>
        <w:rPr>
          <w:rFonts w:ascii="Times New Roman" w:eastAsia="宋体" w:hAnsi="Times New Roman" w:hint="eastAsia"/>
          <w:b/>
          <w:color w:val="000000" w:themeColor="text1"/>
          <w:sz w:val="28"/>
          <w:szCs w:val="28"/>
        </w:rPr>
        <w:t>四</w:t>
      </w:r>
      <w:r w:rsidR="00A52696" w:rsidRPr="009B5DA3">
        <w:rPr>
          <w:rFonts w:ascii="Times New Roman" w:eastAsia="宋体" w:hAnsi="Times New Roman" w:hint="eastAsia"/>
          <w:b/>
          <w:color w:val="000000" w:themeColor="text1"/>
          <w:sz w:val="28"/>
          <w:szCs w:val="28"/>
        </w:rPr>
        <w:t>、联系</w:t>
      </w:r>
      <w:r w:rsidR="00A52696" w:rsidRPr="009B5DA3">
        <w:rPr>
          <w:rFonts w:ascii="Times New Roman" w:eastAsia="宋体" w:hAnsi="Times New Roman"/>
          <w:b/>
          <w:color w:val="000000" w:themeColor="text1"/>
          <w:sz w:val="28"/>
          <w:szCs w:val="28"/>
        </w:rPr>
        <w:t>方式</w:t>
      </w:r>
    </w:p>
    <w:p w14:paraId="5E11401E" w14:textId="30E07908" w:rsidR="00A52696" w:rsidRPr="00736136"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w:t>
      </w:r>
      <w:r w:rsidRPr="00736136">
        <w:rPr>
          <w:rFonts w:ascii="Times New Roman" w:eastAsia="宋体" w:hAnsi="Times New Roman" w:hint="eastAsia"/>
          <w:color w:val="000000" w:themeColor="text1"/>
          <w:sz w:val="24"/>
          <w:szCs w:val="24"/>
        </w:rPr>
        <w:t>联系人：张</w:t>
      </w:r>
      <w:r w:rsidR="00E85E91">
        <w:rPr>
          <w:rFonts w:ascii="Times New Roman" w:eastAsia="宋体" w:hAnsi="Times New Roman" w:hint="eastAsia"/>
          <w:color w:val="000000" w:themeColor="text1"/>
          <w:sz w:val="24"/>
          <w:szCs w:val="24"/>
        </w:rPr>
        <w:t>老师，陈老师</w:t>
      </w:r>
      <w:bookmarkStart w:id="1" w:name="_GoBack"/>
      <w:bookmarkEnd w:id="1"/>
    </w:p>
    <w:p w14:paraId="6045034C" w14:textId="1DBACD4B" w:rsidR="00A52696" w:rsidRPr="009B5DA3" w:rsidRDefault="00A52696" w:rsidP="00A52696">
      <w:pPr>
        <w:spacing w:line="300" w:lineRule="auto"/>
        <w:rPr>
          <w:rFonts w:ascii="Times New Roman" w:eastAsia="宋体" w:hAnsi="Times New Roman"/>
          <w:color w:val="000000" w:themeColor="text1"/>
          <w:sz w:val="24"/>
          <w:szCs w:val="24"/>
        </w:rPr>
      </w:pPr>
      <w:r w:rsidRPr="00736136">
        <w:rPr>
          <w:rFonts w:ascii="Times New Roman" w:eastAsia="宋体" w:hAnsi="Times New Roman" w:hint="eastAsia"/>
          <w:color w:val="000000" w:themeColor="text1"/>
          <w:sz w:val="24"/>
          <w:szCs w:val="24"/>
        </w:rPr>
        <w:lastRenderedPageBreak/>
        <w:t xml:space="preserve">　　电话：</w:t>
      </w:r>
      <w:r w:rsidR="00E85E91" w:rsidRPr="00E85E91">
        <w:rPr>
          <w:rFonts w:ascii="Times New Roman" w:eastAsia="宋体" w:hAnsi="Times New Roman"/>
          <w:color w:val="000000" w:themeColor="text1"/>
          <w:sz w:val="24"/>
          <w:szCs w:val="24"/>
        </w:rPr>
        <w:t>0550-3519196</w:t>
      </w:r>
      <w:r w:rsidR="00D46A98">
        <w:rPr>
          <w:rFonts w:ascii="Times New Roman" w:eastAsia="宋体" w:hAnsi="Times New Roman" w:hint="eastAsia"/>
          <w:color w:val="000000" w:themeColor="text1"/>
          <w:sz w:val="24"/>
          <w:szCs w:val="24"/>
        </w:rPr>
        <w:t>；</w:t>
      </w:r>
      <w:r w:rsidRPr="009B5DA3">
        <w:rPr>
          <w:rFonts w:ascii="Times New Roman" w:eastAsia="宋体" w:hAnsi="Times New Roman" w:hint="eastAsia"/>
          <w:color w:val="000000" w:themeColor="text1"/>
          <w:sz w:val="24"/>
          <w:szCs w:val="24"/>
        </w:rPr>
        <w:t xml:space="preserve">　　</w:t>
      </w:r>
      <w:r w:rsidRPr="009B5DA3">
        <w:rPr>
          <w:rFonts w:ascii="Times New Roman" w:eastAsia="宋体" w:hAnsi="Times New Roman"/>
          <w:color w:val="000000" w:themeColor="text1"/>
          <w:sz w:val="24"/>
          <w:szCs w:val="24"/>
        </w:rPr>
        <w:t>E-mail</w:t>
      </w:r>
      <w:r w:rsidRPr="009B5DA3">
        <w:rPr>
          <w:rFonts w:ascii="Times New Roman" w:eastAsia="宋体" w:hAnsi="Times New Roman"/>
          <w:color w:val="000000" w:themeColor="text1"/>
          <w:sz w:val="24"/>
          <w:szCs w:val="24"/>
        </w:rPr>
        <w:t>：</w:t>
      </w:r>
      <w:r w:rsidRPr="009B5DA3">
        <w:rPr>
          <w:rFonts w:ascii="Times New Roman" w:eastAsia="宋体" w:hAnsi="Times New Roman" w:hint="eastAsia"/>
          <w:color w:val="000000" w:themeColor="text1"/>
          <w:sz w:val="24"/>
          <w:szCs w:val="24"/>
        </w:rPr>
        <w:t>dx</w:t>
      </w:r>
      <w:r w:rsidRPr="009B5DA3">
        <w:rPr>
          <w:rFonts w:ascii="Times New Roman" w:eastAsia="宋体" w:hAnsi="Times New Roman"/>
          <w:color w:val="000000" w:themeColor="text1"/>
          <w:sz w:val="24"/>
          <w:szCs w:val="24"/>
        </w:rPr>
        <w:t>zlsyszp@163.com</w:t>
      </w:r>
    </w:p>
    <w:p w14:paraId="529C6C0D" w14:textId="2750567B" w:rsidR="00A52696" w:rsidRPr="009B5DA3" w:rsidRDefault="00A52696" w:rsidP="00A52696">
      <w:pPr>
        <w:spacing w:line="300" w:lineRule="auto"/>
        <w:ind w:left="1200" w:hangingChars="500" w:hanging="1200"/>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地址：滁州市琅琊区会峰西路</w:t>
      </w:r>
      <w:r w:rsidRPr="009B5DA3">
        <w:rPr>
          <w:rFonts w:ascii="Times New Roman" w:eastAsia="宋体" w:hAnsi="Times New Roman" w:hint="eastAsia"/>
          <w:color w:val="000000" w:themeColor="text1"/>
          <w:sz w:val="24"/>
          <w:szCs w:val="24"/>
        </w:rPr>
        <w:t>1</w:t>
      </w:r>
      <w:r w:rsidRPr="009B5DA3">
        <w:rPr>
          <w:rFonts w:ascii="Times New Roman" w:eastAsia="宋体" w:hAnsi="Times New Roman" w:hint="eastAsia"/>
          <w:color w:val="000000" w:themeColor="text1"/>
          <w:sz w:val="24"/>
          <w:szCs w:val="24"/>
        </w:rPr>
        <w:t>号滁州学院土木楼</w:t>
      </w:r>
      <w:r w:rsidRPr="009B5DA3">
        <w:rPr>
          <w:rFonts w:ascii="Times New Roman" w:eastAsia="宋体" w:hAnsi="Times New Roman" w:hint="eastAsia"/>
          <w:color w:val="000000" w:themeColor="text1"/>
          <w:sz w:val="24"/>
          <w:szCs w:val="24"/>
        </w:rPr>
        <w:t>7</w:t>
      </w:r>
      <w:r w:rsidRPr="009B5DA3">
        <w:rPr>
          <w:rFonts w:ascii="Times New Roman" w:eastAsia="宋体" w:hAnsi="Times New Roman"/>
          <w:color w:val="000000" w:themeColor="text1"/>
          <w:sz w:val="24"/>
          <w:szCs w:val="24"/>
        </w:rPr>
        <w:t>09</w:t>
      </w:r>
      <w:r w:rsidRPr="009B5DA3">
        <w:rPr>
          <w:rFonts w:ascii="Times New Roman" w:eastAsia="宋体" w:hAnsi="Times New Roman" w:hint="eastAsia"/>
          <w:color w:val="000000" w:themeColor="text1"/>
          <w:sz w:val="24"/>
          <w:szCs w:val="24"/>
        </w:rPr>
        <w:t>办公室。</w:t>
      </w:r>
    </w:p>
    <w:p w14:paraId="0E5D0DBB" w14:textId="13020C62" w:rsidR="00845F85" w:rsidRPr="00A52696" w:rsidRDefault="00A52696" w:rsidP="00C75DCB">
      <w:pPr>
        <w:spacing w:line="300" w:lineRule="auto"/>
      </w:pPr>
      <w:r w:rsidRPr="009B5DA3">
        <w:rPr>
          <w:rFonts w:ascii="Times New Roman" w:eastAsia="宋体" w:hAnsi="Times New Roman" w:hint="eastAsia"/>
          <w:color w:val="000000" w:themeColor="text1"/>
          <w:sz w:val="24"/>
          <w:szCs w:val="24"/>
        </w:rPr>
        <w:t xml:space="preserve">　　邮编：</w:t>
      </w:r>
      <w:r w:rsidRPr="009B5DA3">
        <w:rPr>
          <w:rFonts w:ascii="Times New Roman" w:eastAsia="宋体" w:hAnsi="Times New Roman"/>
          <w:color w:val="000000" w:themeColor="text1"/>
          <w:sz w:val="24"/>
          <w:szCs w:val="24"/>
        </w:rPr>
        <w:t>23900</w:t>
      </w:r>
      <w:r w:rsidR="00B14022">
        <w:rPr>
          <w:rFonts w:ascii="Times New Roman" w:eastAsia="宋体" w:hAnsi="Times New Roman"/>
          <w:color w:val="000000" w:themeColor="text1"/>
          <w:sz w:val="24"/>
          <w:szCs w:val="24"/>
        </w:rPr>
        <w:t>0</w:t>
      </w:r>
    </w:p>
    <w:sectPr w:rsidR="00845F85" w:rsidRPr="00A52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5F77" w14:textId="77777777" w:rsidR="007A0CAB" w:rsidRDefault="007A0CAB" w:rsidP="00A52696">
      <w:r>
        <w:separator/>
      </w:r>
    </w:p>
  </w:endnote>
  <w:endnote w:type="continuationSeparator" w:id="0">
    <w:p w14:paraId="40897584" w14:textId="77777777" w:rsidR="007A0CAB" w:rsidRDefault="007A0CAB" w:rsidP="00A5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ABEE9" w14:textId="77777777" w:rsidR="007A0CAB" w:rsidRDefault="007A0CAB" w:rsidP="00A52696">
      <w:r>
        <w:separator/>
      </w:r>
    </w:p>
  </w:footnote>
  <w:footnote w:type="continuationSeparator" w:id="0">
    <w:p w14:paraId="7BCB1352" w14:textId="77777777" w:rsidR="007A0CAB" w:rsidRDefault="007A0CAB" w:rsidP="00A5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AF"/>
    <w:rsid w:val="DB7E0B10"/>
    <w:rsid w:val="DF7C3B25"/>
    <w:rsid w:val="EFFF634C"/>
    <w:rsid w:val="F7D894E9"/>
    <w:rsid w:val="FC7F412A"/>
    <w:rsid w:val="FF7FB5E6"/>
    <w:rsid w:val="00006331"/>
    <w:rsid w:val="00015BE7"/>
    <w:rsid w:val="0002796C"/>
    <w:rsid w:val="00037E4B"/>
    <w:rsid w:val="00085F16"/>
    <w:rsid w:val="000928C6"/>
    <w:rsid w:val="000D36DE"/>
    <w:rsid w:val="000F56A4"/>
    <w:rsid w:val="001058F4"/>
    <w:rsid w:val="001227D4"/>
    <w:rsid w:val="00140569"/>
    <w:rsid w:val="00165244"/>
    <w:rsid w:val="001A05E0"/>
    <w:rsid w:val="001A1347"/>
    <w:rsid w:val="001A2591"/>
    <w:rsid w:val="001C13C2"/>
    <w:rsid w:val="001C78A3"/>
    <w:rsid w:val="001D4A49"/>
    <w:rsid w:val="001D516D"/>
    <w:rsid w:val="001E5D48"/>
    <w:rsid w:val="001F4845"/>
    <w:rsid w:val="00205656"/>
    <w:rsid w:val="00214714"/>
    <w:rsid w:val="002201FF"/>
    <w:rsid w:val="00285E8B"/>
    <w:rsid w:val="00296086"/>
    <w:rsid w:val="002C1CBC"/>
    <w:rsid w:val="002C1E73"/>
    <w:rsid w:val="002C2E59"/>
    <w:rsid w:val="002E5239"/>
    <w:rsid w:val="002E5E4B"/>
    <w:rsid w:val="002F0098"/>
    <w:rsid w:val="00304735"/>
    <w:rsid w:val="003053A5"/>
    <w:rsid w:val="003067EC"/>
    <w:rsid w:val="003249E4"/>
    <w:rsid w:val="00324E4C"/>
    <w:rsid w:val="0034096C"/>
    <w:rsid w:val="0034137D"/>
    <w:rsid w:val="00377FF2"/>
    <w:rsid w:val="00384D5C"/>
    <w:rsid w:val="00391163"/>
    <w:rsid w:val="00395C2A"/>
    <w:rsid w:val="00413C58"/>
    <w:rsid w:val="00427168"/>
    <w:rsid w:val="004335AF"/>
    <w:rsid w:val="0044194D"/>
    <w:rsid w:val="0046083A"/>
    <w:rsid w:val="00473BFB"/>
    <w:rsid w:val="00475BC3"/>
    <w:rsid w:val="00480F64"/>
    <w:rsid w:val="00482CCC"/>
    <w:rsid w:val="004C234F"/>
    <w:rsid w:val="00501486"/>
    <w:rsid w:val="00503EE8"/>
    <w:rsid w:val="00523067"/>
    <w:rsid w:val="005346B9"/>
    <w:rsid w:val="00546E38"/>
    <w:rsid w:val="0055454D"/>
    <w:rsid w:val="00562491"/>
    <w:rsid w:val="0056601C"/>
    <w:rsid w:val="005948FA"/>
    <w:rsid w:val="005E130B"/>
    <w:rsid w:val="006219A9"/>
    <w:rsid w:val="006220ED"/>
    <w:rsid w:val="00655324"/>
    <w:rsid w:val="00660C6B"/>
    <w:rsid w:val="006B191D"/>
    <w:rsid w:val="006B7A18"/>
    <w:rsid w:val="006C6F20"/>
    <w:rsid w:val="006D6083"/>
    <w:rsid w:val="006F00A1"/>
    <w:rsid w:val="007138FC"/>
    <w:rsid w:val="00715525"/>
    <w:rsid w:val="00715DAF"/>
    <w:rsid w:val="00715E06"/>
    <w:rsid w:val="00723B03"/>
    <w:rsid w:val="00736136"/>
    <w:rsid w:val="007824A6"/>
    <w:rsid w:val="007A0CAB"/>
    <w:rsid w:val="007A24A7"/>
    <w:rsid w:val="007B0B7D"/>
    <w:rsid w:val="007B1805"/>
    <w:rsid w:val="007E4B9F"/>
    <w:rsid w:val="007E57F5"/>
    <w:rsid w:val="007E59EB"/>
    <w:rsid w:val="007F63FD"/>
    <w:rsid w:val="00812E69"/>
    <w:rsid w:val="00826E28"/>
    <w:rsid w:val="0083366D"/>
    <w:rsid w:val="00835FD9"/>
    <w:rsid w:val="00837CDF"/>
    <w:rsid w:val="00843147"/>
    <w:rsid w:val="00845F85"/>
    <w:rsid w:val="00854002"/>
    <w:rsid w:val="00855680"/>
    <w:rsid w:val="008B2ECF"/>
    <w:rsid w:val="008B6119"/>
    <w:rsid w:val="008C570B"/>
    <w:rsid w:val="008C6241"/>
    <w:rsid w:val="0091280C"/>
    <w:rsid w:val="00913187"/>
    <w:rsid w:val="00914B5D"/>
    <w:rsid w:val="0092696B"/>
    <w:rsid w:val="00934BA8"/>
    <w:rsid w:val="00946C21"/>
    <w:rsid w:val="00980B80"/>
    <w:rsid w:val="00994CBA"/>
    <w:rsid w:val="009A1F40"/>
    <w:rsid w:val="009B1AF4"/>
    <w:rsid w:val="00A50954"/>
    <w:rsid w:val="00A52696"/>
    <w:rsid w:val="00AA2C22"/>
    <w:rsid w:val="00AA6B97"/>
    <w:rsid w:val="00AE39BD"/>
    <w:rsid w:val="00AE7A2F"/>
    <w:rsid w:val="00AF48D4"/>
    <w:rsid w:val="00AF6CD7"/>
    <w:rsid w:val="00B10F89"/>
    <w:rsid w:val="00B14022"/>
    <w:rsid w:val="00B71BBE"/>
    <w:rsid w:val="00B821F2"/>
    <w:rsid w:val="00BC42C3"/>
    <w:rsid w:val="00BD069B"/>
    <w:rsid w:val="00BD358A"/>
    <w:rsid w:val="00BE6D33"/>
    <w:rsid w:val="00BF012C"/>
    <w:rsid w:val="00BF2920"/>
    <w:rsid w:val="00BF7A02"/>
    <w:rsid w:val="00C029E3"/>
    <w:rsid w:val="00C2632C"/>
    <w:rsid w:val="00C309CA"/>
    <w:rsid w:val="00C3733D"/>
    <w:rsid w:val="00C75DCB"/>
    <w:rsid w:val="00C83165"/>
    <w:rsid w:val="00CC15CD"/>
    <w:rsid w:val="00CD486F"/>
    <w:rsid w:val="00CE22FF"/>
    <w:rsid w:val="00D26720"/>
    <w:rsid w:val="00D26BEE"/>
    <w:rsid w:val="00D4667B"/>
    <w:rsid w:val="00D46A98"/>
    <w:rsid w:val="00D6726B"/>
    <w:rsid w:val="00D93981"/>
    <w:rsid w:val="00DB3D2F"/>
    <w:rsid w:val="00DE68AE"/>
    <w:rsid w:val="00E01099"/>
    <w:rsid w:val="00E17EFF"/>
    <w:rsid w:val="00E20BBD"/>
    <w:rsid w:val="00E3523E"/>
    <w:rsid w:val="00E41BBB"/>
    <w:rsid w:val="00E45DD3"/>
    <w:rsid w:val="00E573E7"/>
    <w:rsid w:val="00E6688E"/>
    <w:rsid w:val="00E85E91"/>
    <w:rsid w:val="00EC2955"/>
    <w:rsid w:val="00EF69E5"/>
    <w:rsid w:val="00EF7F2D"/>
    <w:rsid w:val="00F262C9"/>
    <w:rsid w:val="00F527DF"/>
    <w:rsid w:val="00FB74CA"/>
    <w:rsid w:val="00FC42F2"/>
    <w:rsid w:val="00FC450A"/>
    <w:rsid w:val="00FC5A4C"/>
    <w:rsid w:val="00FC7647"/>
    <w:rsid w:val="00FF6BB2"/>
    <w:rsid w:val="1BFEF00E"/>
    <w:rsid w:val="4FFB1584"/>
    <w:rsid w:val="5B7F5367"/>
    <w:rsid w:val="5FE748EF"/>
    <w:rsid w:val="5FED7ECE"/>
    <w:rsid w:val="7BCB6C0C"/>
    <w:rsid w:val="7D7C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038E31"/>
  <w15:docId w15:val="{92EB2FAC-3D8E-4C94-9BB0-B6440505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883">
      <w:bodyDiv w:val="1"/>
      <w:marLeft w:val="0"/>
      <w:marRight w:val="0"/>
      <w:marTop w:val="0"/>
      <w:marBottom w:val="0"/>
      <w:divBdr>
        <w:top w:val="none" w:sz="0" w:space="0" w:color="auto"/>
        <w:left w:val="none" w:sz="0" w:space="0" w:color="auto"/>
        <w:bottom w:val="none" w:sz="0" w:space="0" w:color="auto"/>
        <w:right w:val="none" w:sz="0" w:space="0" w:color="auto"/>
      </w:divBdr>
    </w:div>
    <w:div w:id="904071404">
      <w:bodyDiv w:val="1"/>
      <w:marLeft w:val="0"/>
      <w:marRight w:val="0"/>
      <w:marTop w:val="0"/>
      <w:marBottom w:val="0"/>
      <w:divBdr>
        <w:top w:val="none" w:sz="0" w:space="0" w:color="auto"/>
        <w:left w:val="none" w:sz="0" w:space="0" w:color="auto"/>
        <w:bottom w:val="none" w:sz="0" w:space="0" w:color="auto"/>
        <w:right w:val="none" w:sz="0" w:space="0" w:color="auto"/>
      </w:divBdr>
    </w:div>
    <w:div w:id="1410151007">
      <w:bodyDiv w:val="1"/>
      <w:marLeft w:val="0"/>
      <w:marRight w:val="0"/>
      <w:marTop w:val="0"/>
      <w:marBottom w:val="0"/>
      <w:divBdr>
        <w:top w:val="none" w:sz="0" w:space="0" w:color="auto"/>
        <w:left w:val="none" w:sz="0" w:space="0" w:color="auto"/>
        <w:bottom w:val="none" w:sz="0" w:space="0" w:color="auto"/>
        <w:right w:val="none" w:sz="0" w:space="0" w:color="auto"/>
      </w:divBdr>
    </w:div>
    <w:div w:id="177635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dc:creator>
  <cp:lastModifiedBy>pc</cp:lastModifiedBy>
  <cp:revision>3</cp:revision>
  <cp:lastPrinted>2023-07-24T09:04:00Z</cp:lastPrinted>
  <dcterms:created xsi:type="dcterms:W3CDTF">2023-10-31T09:04:00Z</dcterms:created>
  <dcterms:modified xsi:type="dcterms:W3CDTF">2025-01-10T09:05:00Z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